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76A60" w:rsidRDefault="00762DC5" w:rsidP="00EE2BCE">
      <w:pPr>
        <w:jc w:val="right"/>
      </w:pPr>
      <w:r w:rsidRPr="00FA13A0">
        <w:rPr>
          <w:noProof/>
          <w:color w:val="0093C9" w:themeColor="accent4"/>
        </w:rPr>
        <mc:AlternateContent>
          <mc:Choice Requires="wps">
            <w:drawing>
              <wp:anchor distT="45720" distB="45720" distL="114300" distR="114300" simplePos="0" relativeHeight="251683840" behindDoc="0" locked="0" layoutInCell="1" allowOverlap="1" wp14:anchorId="5866BAB7" wp14:editId="7815DBFD">
                <wp:simplePos x="0" y="0"/>
                <wp:positionH relativeFrom="column">
                  <wp:posOffset>4219575</wp:posOffset>
                </wp:positionH>
                <wp:positionV relativeFrom="topMargin">
                  <wp:posOffset>736600</wp:posOffset>
                </wp:positionV>
                <wp:extent cx="2194560" cy="275590"/>
                <wp:effectExtent l="0" t="0" r="0" b="0"/>
                <wp:wrapThrough wrapText="bothSides">
                  <wp:wrapPolygon edited="0">
                    <wp:start x="563" y="0"/>
                    <wp:lineTo x="563" y="19410"/>
                    <wp:lineTo x="21000" y="19410"/>
                    <wp:lineTo x="21000" y="0"/>
                    <wp:lineTo x="563"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5590"/>
                        </a:xfrm>
                        <a:prstGeom prst="rect">
                          <a:avLst/>
                        </a:prstGeom>
                        <a:noFill/>
                        <a:ln w="9525">
                          <a:noFill/>
                          <a:miter lim="800000"/>
                          <a:headEnd/>
                          <a:tailEnd/>
                        </a:ln>
                      </wps:spPr>
                      <wps:txbx>
                        <w:txbxContent>
                          <w:p w:rsidR="00762DC5" w:rsidRPr="00FA13A0" w:rsidRDefault="00762DC5" w:rsidP="00762DC5">
                            <w:pPr>
                              <w:jc w:val="right"/>
                              <w:rPr>
                                <w:b/>
                                <w:color w:val="414042" w:themeColor="text1"/>
                                <w:sz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66BAB7" id="_x0000_t202" coordsize="21600,21600" o:spt="202" path="m,l,21600r21600,l21600,xe">
                <v:stroke joinstyle="miter"/>
                <v:path gradientshapeok="t" o:connecttype="rect"/>
              </v:shapetype>
              <v:shape id="Text Box 2" o:spid="_x0000_s1026" type="#_x0000_t202" style="position:absolute;left:0;text-align:left;margin-left:332.25pt;margin-top:58pt;width:172.8pt;height:21.7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" filled="f" stroked="f">
                <v:textbox style="mso-fit-shape-to-text:t">
                  <w:txbxContent>
                    <w:p w:rsidR="00762DC5" w:rsidRPr="00FA13A0" w:rsidRDefault="00762DC5" w:rsidP="00762DC5">
                      <w:pPr>
                        <w:jc w:val="right"/>
                        <w:rPr>
                          <w:b/>
                          <w:color w:val="414042" w:themeColor="text1"/>
                          <w:sz w:val="22"/>
                        </w:rPr>
                      </w:pPr>
                    </w:p>
                  </w:txbxContent>
                </v:textbox>
                <w10:wrap type="through" anchory="margin"/>
              </v:shape>
            </w:pict>
          </mc:Fallback>
        </mc:AlternateContent>
      </w:r>
      <w:r w:rsidR="00976A60" w:rsidRPr="001714FF">
        <w:rPr>
          <w:noProof/>
        </w:rPr>
        <w:drawing>
          <wp:anchor distT="0" distB="0" distL="114300" distR="114300" simplePos="0" relativeHeight="251678720" behindDoc="0" locked="0" layoutInCell="1" allowOverlap="1" wp14:anchorId="517FE69F" wp14:editId="32BF3B4D">
            <wp:simplePos x="0" y="0"/>
            <wp:positionH relativeFrom="page">
              <wp:align>center</wp:align>
            </wp:positionH>
            <wp:positionV relativeFrom="paragraph">
              <wp:posOffset>114300</wp:posOffset>
            </wp:positionV>
            <wp:extent cx="3108960" cy="813435"/>
            <wp:effectExtent l="0" t="0" r="0" b="571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Strategies_logo-large.png"/>
                    <pic:cNvPicPr/>
                  </pic:nvPicPr>
                  <pic:blipFill>
                    <a:blip r:embed="rId8">
                      <a:extLst>
                        <a:ext uri="{28A0092B-C50C-407E-A947-70E740481C1C}">
                          <a14:useLocalDpi xmlns:a14="http://schemas.microsoft.com/office/drawing/2010/main" val="0"/>
                        </a:ext>
                      </a:extLst>
                    </a:blip>
                    <a:stretch>
                      <a:fillRect/>
                    </a:stretch>
                  </pic:blipFill>
                  <pic:spPr>
                    <a:xfrm>
                      <a:off x="0" y="0"/>
                      <a:ext cx="3108960" cy="813435"/>
                    </a:xfrm>
                    <a:prstGeom prst="rect">
                      <a:avLst/>
                    </a:prstGeom>
                  </pic:spPr>
                </pic:pic>
              </a:graphicData>
            </a:graphic>
          </wp:anchor>
        </w:drawing>
      </w:r>
    </w:p>
    <w:p w:rsidR="00976A60" w:rsidRDefault="00976A60" w:rsidP="00B90628"/>
    <w:p w:rsidR="00976A60" w:rsidRDefault="00976A60" w:rsidP="00B90628"/>
    <w:p w:rsidR="00B90628" w:rsidRDefault="00B90628" w:rsidP="00B90628"/>
    <w:p w:rsidR="00976A60" w:rsidRDefault="00976A60" w:rsidP="00B90628"/>
    <w:p w:rsidR="00976A60" w:rsidRPr="009A2D12" w:rsidRDefault="00976A60" w:rsidP="00B90628">
      <w:pPr>
        <w:rPr>
          <w:sz w:val="16"/>
        </w:rPr>
      </w:pPr>
    </w:p>
    <w:p w:rsidR="00976A60" w:rsidRDefault="00A45AE0" w:rsidP="00B90628">
      <w:r w:rsidRPr="001714FF">
        <w:rPr>
          <w:noProof/>
        </w:rPr>
        <mc:AlternateContent>
          <mc:Choice Requires="wps">
            <w:drawing>
              <wp:anchor distT="0" distB="0" distL="114300" distR="114300" simplePos="0" relativeHeight="251679744" behindDoc="1" locked="0" layoutInCell="1" allowOverlap="1" wp14:anchorId="570461D4" wp14:editId="5E29EBBD">
                <wp:simplePos x="0" y="0"/>
                <wp:positionH relativeFrom="page">
                  <wp:align>right</wp:align>
                </wp:positionH>
                <wp:positionV relativeFrom="paragraph">
                  <wp:posOffset>147955</wp:posOffset>
                </wp:positionV>
                <wp:extent cx="7767955" cy="666750"/>
                <wp:effectExtent l="0" t="0" r="4445" b="0"/>
                <wp:wrapNone/>
                <wp:docPr id="39" name="Text Box 39"/>
                <wp:cNvGraphicFramePr/>
                <a:graphic xmlns:a="http://schemas.openxmlformats.org/drawingml/2006/main">
                  <a:graphicData uri="http://schemas.microsoft.com/office/word/2010/wordprocessingShape">
                    <wps:wsp>
                      <wps:cNvSpPr txBox="1"/>
                      <wps:spPr>
                        <a:xfrm>
                          <a:off x="0" y="0"/>
                          <a:ext cx="7767955" cy="666750"/>
                        </a:xfrm>
                        <a:prstGeom prst="rect">
                          <a:avLst/>
                        </a:prstGeom>
                        <a:solidFill>
                          <a:schemeClr val="accent5"/>
                        </a:solidFill>
                        <a:ln w="6350">
                          <a:noFill/>
                        </a:ln>
                      </wps:spPr>
                      <wps:txbx>
                        <w:txbxContent>
                          <w:p w:rsidR="00976A60" w:rsidRDefault="00F07862" w:rsidP="00976A60">
                            <w:pPr>
                              <w:pStyle w:val="Heading2"/>
                            </w:pPr>
                            <w:r>
                              <w:t xml:space="preserve">Highlights of the </w:t>
                            </w:r>
                            <w:r w:rsidR="00834EBD">
                              <w:t>March 7, 2018</w:t>
                            </w:r>
                            <w:r>
                              <w:t xml:space="preserve"> Sierra Nevada Learning Community</w:t>
                            </w:r>
                          </w:p>
                          <w:p w:rsidR="000F7CA4" w:rsidRDefault="000F7CA4" w:rsidP="000F7CA4"/>
                          <w:p w:rsidR="000F7CA4" w:rsidRPr="000F7CA4" w:rsidRDefault="000F7CA4" w:rsidP="000F7CA4">
                            <w:pPr>
                              <w:jc w:val="center"/>
                            </w:pPr>
                            <w:r w:rsidRPr="00A94DD9">
                              <w:rPr>
                                <w:shd w:val="clear" w:color="auto" w:fill="FFFFFF" w:themeFill="background1"/>
                              </w:rPr>
                              <w:t>Link to the recording:</w:t>
                            </w:r>
                            <w:r w:rsidR="00EC73B5">
                              <w:rPr>
                                <w:shd w:val="clear" w:color="auto" w:fill="FFFFFF" w:themeFill="background1"/>
                              </w:rPr>
                              <w:t xml:space="preserve"> </w:t>
                            </w:r>
                            <w:hyperlink r:id="rId9" w:history="1">
                              <w:r w:rsidR="00EC73B5" w:rsidRPr="00EC73B5">
                                <w:rPr>
                                  <w:rStyle w:val="Hyperlink"/>
                                  <w:shd w:val="clear" w:color="auto" w:fill="FFFFFF" w:themeFill="background1"/>
                                </w:rPr>
                                <w:t>March 7, 2018 Sierra Nevada Learning Community</w:t>
                              </w:r>
                            </w:hyperlink>
                            <w:r w:rsidRPr="00A94DD9">
                              <w:rPr>
                                <w:shd w:val="clear" w:color="auto" w:fill="FFFFFF" w:themeFill="background1"/>
                              </w:rPr>
                              <w:t xml:space="preserve">  </w:t>
                            </w:r>
                            <w:r w:rsidR="004D2A35" w:rsidRPr="00A94DD9">
                              <w:rPr>
                                <w:rFonts w:ascii="Calibri" w:hAnsi="Calibri"/>
                                <w:color w:val="222222"/>
                                <w:sz w:val="22"/>
                                <w:szCs w:val="22"/>
                                <w:shd w:val="clear" w:color="auto" w:fill="FFFFFF" w:themeFill="background1"/>
                              </w:rPr>
                              <w:t> </w:t>
                            </w:r>
                            <w:r w:rsidR="00A94DD9" w:rsidRPr="00A94DD9">
                              <w:rPr>
                                <w:shd w:val="clear" w:color="auto" w:fill="FFFFFF" w:themeFill="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461D4" id="_x0000_t202" coordsize="21600,21600" o:spt="202" path="m,l,21600r21600,l21600,xe">
                <v:stroke joinstyle="miter"/>
                <v:path gradientshapeok="t" o:connecttype="rect"/>
              </v:shapetype>
              <v:shape id="Text Box 39" o:spid="_x0000_s1027" type="#_x0000_t202" style="position:absolute;margin-left:560.45pt;margin-top:11.65pt;width:611.65pt;height:52.5pt;z-index:-2516367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" fillcolor="#a0a0a0 [3208]" stroked="f" strokeweight=".5pt">
                <v:textbox>
                  <w:txbxContent>
                    <w:p w:rsidR="00976A60" w:rsidRDefault="00F07862" w:rsidP="00976A60">
                      <w:pPr>
                        <w:pStyle w:val="Heading2"/>
                      </w:pPr>
                      <w:r>
                        <w:t xml:space="preserve">Highlights of the </w:t>
                      </w:r>
                      <w:r w:rsidR="00834EBD">
                        <w:t>March 7, 2018</w:t>
                      </w:r>
                      <w:r>
                        <w:t xml:space="preserve"> Sierra Nevada Learning Community</w:t>
                      </w:r>
                    </w:p>
                    <w:p w:rsidR="000F7CA4" w:rsidRDefault="000F7CA4" w:rsidP="000F7CA4"/>
                    <w:p w:rsidR="000F7CA4" w:rsidRPr="000F7CA4" w:rsidRDefault="000F7CA4" w:rsidP="000F7CA4">
                      <w:pPr>
                        <w:jc w:val="center"/>
                      </w:pPr>
                      <w:r w:rsidRPr="00A94DD9">
                        <w:rPr>
                          <w:shd w:val="clear" w:color="auto" w:fill="FFFFFF" w:themeFill="background1"/>
                        </w:rPr>
                        <w:t>Link to the recording:</w:t>
                      </w:r>
                      <w:r w:rsidR="00EC73B5">
                        <w:rPr>
                          <w:shd w:val="clear" w:color="auto" w:fill="FFFFFF" w:themeFill="background1"/>
                        </w:rPr>
                        <w:t xml:space="preserve"> </w:t>
                      </w:r>
                      <w:hyperlink r:id="rId10" w:history="1">
                        <w:r w:rsidR="00EC73B5" w:rsidRPr="00EC73B5">
                          <w:rPr>
                            <w:rStyle w:val="Hyperlink"/>
                            <w:shd w:val="clear" w:color="auto" w:fill="FFFFFF" w:themeFill="background1"/>
                          </w:rPr>
                          <w:t xml:space="preserve">March 7, 2018 Sierra </w:t>
                        </w:r>
                        <w:bookmarkStart w:id="1" w:name="_GoBack"/>
                        <w:bookmarkEnd w:id="1"/>
                        <w:r w:rsidR="00EC73B5" w:rsidRPr="00EC73B5">
                          <w:rPr>
                            <w:rStyle w:val="Hyperlink"/>
                            <w:shd w:val="clear" w:color="auto" w:fill="FFFFFF" w:themeFill="background1"/>
                          </w:rPr>
                          <w:t>N</w:t>
                        </w:r>
                        <w:r w:rsidR="00EC73B5" w:rsidRPr="00EC73B5">
                          <w:rPr>
                            <w:rStyle w:val="Hyperlink"/>
                            <w:shd w:val="clear" w:color="auto" w:fill="FFFFFF" w:themeFill="background1"/>
                          </w:rPr>
                          <w:t>evada Learning Community</w:t>
                        </w:r>
                      </w:hyperlink>
                      <w:r w:rsidRPr="00A94DD9">
                        <w:rPr>
                          <w:shd w:val="clear" w:color="auto" w:fill="FFFFFF" w:themeFill="background1"/>
                        </w:rPr>
                        <w:t xml:space="preserve">  </w:t>
                      </w:r>
                      <w:r w:rsidR="004D2A35" w:rsidRPr="00A94DD9">
                        <w:rPr>
                          <w:rFonts w:ascii="Calibri" w:hAnsi="Calibri"/>
                          <w:color w:val="222222"/>
                          <w:sz w:val="22"/>
                          <w:szCs w:val="22"/>
                          <w:shd w:val="clear" w:color="auto" w:fill="FFFFFF" w:themeFill="background1"/>
                        </w:rPr>
                        <w:t> </w:t>
                      </w:r>
                      <w:r w:rsidR="00A94DD9" w:rsidRPr="00A94DD9">
                        <w:rPr>
                          <w:shd w:val="clear" w:color="auto" w:fill="FFFFFF" w:themeFill="background1"/>
                        </w:rPr>
                        <w:t xml:space="preserve"> </w:t>
                      </w:r>
                    </w:p>
                  </w:txbxContent>
                </v:textbox>
                <w10:wrap anchorx="page"/>
              </v:shape>
            </w:pict>
          </mc:Fallback>
        </mc:AlternateContent>
      </w:r>
    </w:p>
    <w:p w:rsidR="00976A60" w:rsidRDefault="00976A60" w:rsidP="00B90628"/>
    <w:p w:rsidR="00976A60" w:rsidRDefault="00976A60" w:rsidP="00B90628"/>
    <w:p w:rsidR="00976A60" w:rsidRDefault="00976A60" w:rsidP="00B90628"/>
    <w:p w:rsidR="00976A60" w:rsidRDefault="00976A60" w:rsidP="00B90628"/>
    <w:p w:rsidR="00F07862" w:rsidRDefault="00763783" w:rsidP="00F07862">
      <w:pPr>
        <w:rPr>
          <w:b/>
          <w:u w:val="single"/>
        </w:rPr>
      </w:pPr>
      <w:r>
        <w:rPr>
          <w:b/>
          <w:u w:val="single"/>
        </w:rPr>
        <w:t>H</w:t>
      </w:r>
      <w:r w:rsidR="00F07862" w:rsidRPr="000D001E">
        <w:rPr>
          <w:b/>
          <w:u w:val="single"/>
        </w:rPr>
        <w:t xml:space="preserve">ighlights of </w:t>
      </w:r>
      <w:r w:rsidR="00834EBD">
        <w:rPr>
          <w:b/>
          <w:u w:val="single"/>
        </w:rPr>
        <w:t>Nada Yorke’s</w:t>
      </w:r>
      <w:r w:rsidR="00F07862">
        <w:rPr>
          <w:b/>
          <w:u w:val="single"/>
        </w:rPr>
        <w:t xml:space="preserve"> </w:t>
      </w:r>
      <w:r w:rsidR="00F07862" w:rsidRPr="000D001E">
        <w:rPr>
          <w:b/>
          <w:u w:val="single"/>
        </w:rPr>
        <w:t>presentation</w:t>
      </w:r>
      <w:r w:rsidR="00F07862">
        <w:rPr>
          <w:b/>
          <w:u w:val="single"/>
        </w:rPr>
        <w:t xml:space="preserve"> on </w:t>
      </w:r>
      <w:r w:rsidR="00834EBD">
        <w:rPr>
          <w:b/>
          <w:u w:val="single"/>
        </w:rPr>
        <w:t>ACES and Intimate Partner Violence</w:t>
      </w:r>
      <w:r w:rsidR="00746557">
        <w:rPr>
          <w:b/>
          <w:u w:val="single"/>
        </w:rPr>
        <w:t xml:space="preserve"> (IPV)</w:t>
      </w:r>
      <w:r w:rsidR="00F07862" w:rsidRPr="000D001E">
        <w:rPr>
          <w:b/>
          <w:u w:val="single"/>
        </w:rPr>
        <w:t>:</w:t>
      </w:r>
    </w:p>
    <w:p w:rsidR="00F07862" w:rsidRDefault="00F07862" w:rsidP="00F07862">
      <w:pPr>
        <w:rPr>
          <w:b/>
          <w:u w:val="single"/>
        </w:rPr>
      </w:pPr>
    </w:p>
    <w:p w:rsidR="001C59E8" w:rsidRDefault="000F7CA4" w:rsidP="001C59E8">
      <w:pPr>
        <w:widowControl w:val="0"/>
      </w:pPr>
      <w:r>
        <w:t xml:space="preserve">Nada Yorke, LCSW and trainer from Yorke Consulting, asked participants to think </w:t>
      </w:r>
      <w:r w:rsidR="00746557">
        <w:t>about the</w:t>
      </w:r>
      <w:r>
        <w:t xml:space="preserve"> terminology they use to describe the</w:t>
      </w:r>
      <w:r w:rsidR="00746557">
        <w:t>ir clients.</w:t>
      </w:r>
      <w:r>
        <w:t xml:space="preserve">  How we refer to our clients can frequently impact the way we approach our work.  Next, we looked at the impact of ACES on both the perpetrators of IPV, and those that have survived IPV.</w:t>
      </w:r>
    </w:p>
    <w:p w:rsidR="001C59E8" w:rsidRDefault="001C59E8" w:rsidP="001C59E8">
      <w:pPr>
        <w:widowControl w:val="0"/>
      </w:pPr>
    </w:p>
    <w:p w:rsidR="000F7CA4" w:rsidRDefault="000F7CA4" w:rsidP="001C59E8">
      <w:pPr>
        <w:widowControl w:val="0"/>
      </w:pPr>
      <w:r>
        <w:t xml:space="preserve">Attendees were asked to estimate the impact of ACES on the people they serve.  Overall, attendees estimated that 70-90% of their client population experienced at least 4 or more ACES.  Clearly, as we work with IPV perpetrators and survivors, education on ACES and its impact would be beneficial.  </w:t>
      </w:r>
      <w:r w:rsidR="001C59E8">
        <w:t xml:space="preserve">Attendees learned about IPV, power and control and stages of change.  Access to resources to assist both perpetrators and survivors was discussed.  </w:t>
      </w:r>
      <w:r w:rsidR="00746557">
        <w:t>Participants l</w:t>
      </w:r>
      <w:r w:rsidR="001C59E8">
        <w:t>isted the following barriers to accessing services and holding batterers accountable:</w:t>
      </w:r>
    </w:p>
    <w:p w:rsidR="001C59E8" w:rsidRDefault="001C59E8" w:rsidP="001C59E8">
      <w:pPr>
        <w:widowControl w:val="0"/>
      </w:pPr>
    </w:p>
    <w:p w:rsidR="001C59E8" w:rsidRDefault="001C59E8" w:rsidP="001C59E8">
      <w:pPr>
        <w:widowControl w:val="0"/>
      </w:pPr>
      <w:r w:rsidRPr="001C59E8">
        <w:rPr>
          <w:b/>
        </w:rPr>
        <w:t>Issues in accessing services:</w:t>
      </w:r>
    </w:p>
    <w:p w:rsidR="001C59E8" w:rsidRDefault="001C59E8" w:rsidP="001C59E8">
      <w:pPr>
        <w:widowControl w:val="0"/>
      </w:pPr>
      <w:r>
        <w:t>Transportation</w:t>
      </w:r>
    </w:p>
    <w:p w:rsidR="001C59E8" w:rsidRDefault="001C59E8" w:rsidP="001C59E8">
      <w:pPr>
        <w:widowControl w:val="0"/>
      </w:pPr>
      <w:r>
        <w:t>Stable housing</w:t>
      </w:r>
    </w:p>
    <w:p w:rsidR="001C59E8" w:rsidRDefault="001C59E8" w:rsidP="001C59E8">
      <w:pPr>
        <w:widowControl w:val="0"/>
      </w:pPr>
      <w:r>
        <w:t>Stigma; shame</w:t>
      </w:r>
    </w:p>
    <w:p w:rsidR="001C59E8" w:rsidRDefault="001C59E8" w:rsidP="001C59E8">
      <w:pPr>
        <w:widowControl w:val="0"/>
      </w:pPr>
      <w:r>
        <w:t>Language</w:t>
      </w:r>
    </w:p>
    <w:p w:rsidR="001C59E8" w:rsidRDefault="001C59E8" w:rsidP="001C59E8">
      <w:pPr>
        <w:widowControl w:val="0"/>
      </w:pPr>
      <w:r>
        <w:t>Unaware of resources/lack of resources</w:t>
      </w:r>
    </w:p>
    <w:p w:rsidR="001C59E8" w:rsidRDefault="001C59E8" w:rsidP="001C59E8">
      <w:pPr>
        <w:widowControl w:val="0"/>
      </w:pPr>
      <w:r>
        <w:t>Mistrust of system</w:t>
      </w:r>
    </w:p>
    <w:p w:rsidR="001C59E8" w:rsidRDefault="001C59E8" w:rsidP="001C59E8">
      <w:pPr>
        <w:widowControl w:val="0"/>
      </w:pPr>
      <w:r>
        <w:t>Victim is still living with perpetrator</w:t>
      </w:r>
    </w:p>
    <w:p w:rsidR="001C59E8" w:rsidRDefault="001C59E8" w:rsidP="001C59E8">
      <w:pPr>
        <w:widowControl w:val="0"/>
      </w:pPr>
      <w:r>
        <w:t>Judgmental staff /unwelcoming staff/ lack of coordination with other providers</w:t>
      </w:r>
    </w:p>
    <w:p w:rsidR="001C59E8" w:rsidRDefault="001C59E8" w:rsidP="001C59E8">
      <w:pPr>
        <w:widowControl w:val="0"/>
        <w:rPr>
          <w:b/>
        </w:rPr>
      </w:pPr>
    </w:p>
    <w:p w:rsidR="001C59E8" w:rsidRPr="001C59E8" w:rsidRDefault="001C59E8" w:rsidP="001C59E8">
      <w:pPr>
        <w:widowControl w:val="0"/>
        <w:rPr>
          <w:b/>
        </w:rPr>
      </w:pPr>
      <w:r w:rsidRPr="001C59E8">
        <w:rPr>
          <w:b/>
        </w:rPr>
        <w:t xml:space="preserve">Barriers to </w:t>
      </w:r>
      <w:r>
        <w:rPr>
          <w:b/>
        </w:rPr>
        <w:t xml:space="preserve">Providing </w:t>
      </w:r>
      <w:r w:rsidRPr="001C59E8">
        <w:rPr>
          <w:b/>
        </w:rPr>
        <w:t>Culturally Competent Resources:</w:t>
      </w:r>
    </w:p>
    <w:p w:rsidR="001C59E8" w:rsidRDefault="001C59E8" w:rsidP="001C59E8">
      <w:pPr>
        <w:widowControl w:val="0"/>
      </w:pPr>
      <w:r>
        <w:t>Language</w:t>
      </w:r>
    </w:p>
    <w:p w:rsidR="001C59E8" w:rsidRDefault="001C59E8" w:rsidP="001C59E8">
      <w:pPr>
        <w:widowControl w:val="0"/>
      </w:pPr>
      <w:r>
        <w:t>Family dynamics</w:t>
      </w:r>
    </w:p>
    <w:p w:rsidR="001C59E8" w:rsidRDefault="001C59E8" w:rsidP="001C59E8">
      <w:pPr>
        <w:widowControl w:val="0"/>
      </w:pPr>
      <w:r>
        <w:t>Historical experience</w:t>
      </w:r>
    </w:p>
    <w:p w:rsidR="001C59E8" w:rsidRDefault="001C59E8" w:rsidP="001C59E8">
      <w:pPr>
        <w:widowControl w:val="0"/>
      </w:pPr>
      <w:r>
        <w:t>Intergenerational trauma</w:t>
      </w:r>
    </w:p>
    <w:p w:rsidR="001C59E8" w:rsidRDefault="001C59E8" w:rsidP="001C59E8">
      <w:pPr>
        <w:widowControl w:val="0"/>
      </w:pPr>
      <w:r>
        <w:t>Lack of funding</w:t>
      </w:r>
    </w:p>
    <w:p w:rsidR="001C59E8" w:rsidRDefault="001C59E8" w:rsidP="001C59E8">
      <w:pPr>
        <w:widowControl w:val="0"/>
      </w:pPr>
      <w:r>
        <w:t>Lack of diversity in staff</w:t>
      </w:r>
    </w:p>
    <w:p w:rsidR="001C59E8" w:rsidRDefault="001C59E8" w:rsidP="001C59E8">
      <w:pPr>
        <w:widowControl w:val="0"/>
      </w:pPr>
      <w:r>
        <w:t>Isolation/lack of resources</w:t>
      </w:r>
    </w:p>
    <w:p w:rsidR="001C59E8" w:rsidRDefault="001C59E8" w:rsidP="001C59E8">
      <w:pPr>
        <w:widowControl w:val="0"/>
      </w:pPr>
      <w:r>
        <w:t>Biases</w:t>
      </w:r>
    </w:p>
    <w:p w:rsidR="001C59E8" w:rsidRDefault="001C59E8" w:rsidP="001C59E8">
      <w:pPr>
        <w:widowControl w:val="0"/>
      </w:pPr>
      <w:r>
        <w:t>Immigration status</w:t>
      </w:r>
    </w:p>
    <w:p w:rsidR="001C59E8" w:rsidRDefault="001C59E8" w:rsidP="001C59E8">
      <w:pPr>
        <w:widowControl w:val="0"/>
      </w:pPr>
      <w:r>
        <w:t>Cultural understanding/humility</w:t>
      </w:r>
    </w:p>
    <w:p w:rsidR="001C59E8" w:rsidRDefault="001C59E8" w:rsidP="001C59E8">
      <w:pPr>
        <w:widowControl w:val="0"/>
      </w:pPr>
      <w:r>
        <w:lastRenderedPageBreak/>
        <w:t>Fear children will be removed</w:t>
      </w:r>
    </w:p>
    <w:p w:rsidR="00DA04C1" w:rsidRDefault="00DA04C1" w:rsidP="00DA04C1">
      <w:pPr>
        <w:keepNext/>
        <w:rPr>
          <w:b/>
        </w:rPr>
      </w:pPr>
      <w:r>
        <w:rPr>
          <w:b/>
        </w:rPr>
        <w:t>Barriers to Holding Offenders Accountable:</w:t>
      </w:r>
    </w:p>
    <w:p w:rsidR="00DA04C1" w:rsidRDefault="00DA04C1" w:rsidP="00DA04C1">
      <w:pPr>
        <w:keepNext/>
      </w:pPr>
      <w:r>
        <w:t>Fear of no action by system</w:t>
      </w:r>
    </w:p>
    <w:p w:rsidR="00DA04C1" w:rsidRDefault="00DA04C1" w:rsidP="00DA04C1">
      <w:pPr>
        <w:keepNext/>
      </w:pPr>
      <w:r>
        <w:t>Social norms that make IPV acceptable</w:t>
      </w:r>
    </w:p>
    <w:p w:rsidR="00DA04C1" w:rsidRDefault="00DA04C1" w:rsidP="00DA04C1">
      <w:pPr>
        <w:keepNext/>
      </w:pPr>
      <w:r>
        <w:t>Culture of victim blaming</w:t>
      </w:r>
    </w:p>
    <w:p w:rsidR="00DA04C1" w:rsidRDefault="00DA04C1" w:rsidP="00DA04C1">
      <w:pPr>
        <w:keepNext/>
      </w:pPr>
      <w:r>
        <w:t>Justice system response—who is the primary aggressor when there is “mutual combat”</w:t>
      </w:r>
    </w:p>
    <w:p w:rsidR="00DA04C1" w:rsidRDefault="00DA04C1" w:rsidP="00DA04C1">
      <w:pPr>
        <w:keepNext/>
      </w:pPr>
      <w:r>
        <w:t>Concerns about escalating violence by intervening</w:t>
      </w:r>
    </w:p>
    <w:p w:rsidR="00DA04C1" w:rsidRDefault="00DA04C1" w:rsidP="00DA04C1">
      <w:pPr>
        <w:keepNext/>
      </w:pPr>
      <w:r>
        <w:t>Charm of perpetrator</w:t>
      </w:r>
    </w:p>
    <w:p w:rsidR="00DA04C1" w:rsidRDefault="00DA04C1" w:rsidP="00DA04C1">
      <w:pPr>
        <w:keepNext/>
      </w:pPr>
      <w:r>
        <w:t>Lack of time for Law Enforcement</w:t>
      </w:r>
    </w:p>
    <w:p w:rsidR="00DA04C1" w:rsidRDefault="00DA04C1" w:rsidP="00DA04C1">
      <w:pPr>
        <w:keepNext/>
      </w:pPr>
      <w:r>
        <w:t>Funding for services</w:t>
      </w:r>
    </w:p>
    <w:p w:rsidR="00DA04C1" w:rsidRDefault="00DA04C1" w:rsidP="00DA04C1">
      <w:pPr>
        <w:keepNext/>
      </w:pPr>
      <w:r>
        <w:t>Not enough women in power</w:t>
      </w:r>
    </w:p>
    <w:p w:rsidR="00DA04C1" w:rsidRDefault="00DA04C1" w:rsidP="00DA04C1">
      <w:pPr>
        <w:keepNext/>
      </w:pPr>
      <w:r>
        <w:t>Perpetrator protected by the system</w:t>
      </w:r>
    </w:p>
    <w:p w:rsidR="00DA04C1" w:rsidRDefault="00DA04C1" w:rsidP="00DA04C1">
      <w:pPr>
        <w:keepNext/>
      </w:pPr>
      <w:r>
        <w:t>Lack of resources in jails</w:t>
      </w:r>
    </w:p>
    <w:p w:rsidR="00DA04C1" w:rsidRDefault="00DA04C1" w:rsidP="00DA04C1">
      <w:pPr>
        <w:keepNext/>
      </w:pPr>
      <w:r>
        <w:t>Victims concerned about loss</w:t>
      </w:r>
    </w:p>
    <w:p w:rsidR="00DA04C1" w:rsidRDefault="00DA04C1" w:rsidP="00DA04C1">
      <w:pPr>
        <w:keepNext/>
      </w:pPr>
      <w:r>
        <w:t>High profile offender</w:t>
      </w:r>
    </w:p>
    <w:p w:rsidR="00DA04C1" w:rsidRDefault="00DA04C1" w:rsidP="00DA04C1">
      <w:pPr>
        <w:keepNext/>
      </w:pPr>
      <w:r>
        <w:t>Higher income folks have resources to hide abuse</w:t>
      </w:r>
    </w:p>
    <w:p w:rsidR="001C59E8" w:rsidRDefault="00DA04C1" w:rsidP="00DA04C1">
      <w:pPr>
        <w:widowControl w:val="0"/>
      </w:pPr>
      <w:r>
        <w:t>No follow-up for perpetrators and survivors</w:t>
      </w:r>
    </w:p>
    <w:p w:rsidR="00DA04C1" w:rsidRDefault="00DA04C1" w:rsidP="00DA04C1">
      <w:pPr>
        <w:widowControl w:val="0"/>
      </w:pPr>
    </w:p>
    <w:p w:rsidR="00DA04C1" w:rsidRDefault="00DA04C1" w:rsidP="00DA04C1">
      <w:pPr>
        <w:keepNext/>
        <w:rPr>
          <w:b/>
        </w:rPr>
      </w:pPr>
      <w:r w:rsidRPr="00C93450">
        <w:rPr>
          <w:b/>
        </w:rPr>
        <w:t>Need partners to help address these issues.  No one system can do it alone.  Ideas</w:t>
      </w:r>
      <w:r>
        <w:rPr>
          <w:b/>
        </w:rPr>
        <w:t xml:space="preserve"> to include</w:t>
      </w:r>
      <w:r w:rsidRPr="00C93450">
        <w:rPr>
          <w:b/>
        </w:rPr>
        <w:t>:</w:t>
      </w:r>
    </w:p>
    <w:p w:rsidR="00DA04C1" w:rsidRDefault="00DA04C1" w:rsidP="00DA04C1">
      <w:pPr>
        <w:keepNext/>
      </w:pPr>
      <w:r>
        <w:t>Peer support system</w:t>
      </w:r>
    </w:p>
    <w:p w:rsidR="00DA04C1" w:rsidRDefault="00DA04C1" w:rsidP="00DA04C1">
      <w:pPr>
        <w:keepNext/>
      </w:pPr>
      <w:r>
        <w:t>Mental health</w:t>
      </w:r>
    </w:p>
    <w:p w:rsidR="00DA04C1" w:rsidRDefault="00DA04C1" w:rsidP="00DA04C1">
      <w:pPr>
        <w:keepNext/>
      </w:pPr>
      <w:r>
        <w:t>Survivors</w:t>
      </w:r>
    </w:p>
    <w:p w:rsidR="00DA04C1" w:rsidRDefault="00DA04C1" w:rsidP="00DA04C1">
      <w:pPr>
        <w:keepNext/>
      </w:pPr>
      <w:r>
        <w:t>Substance abuse</w:t>
      </w:r>
    </w:p>
    <w:p w:rsidR="00DA04C1" w:rsidRDefault="00DA04C1" w:rsidP="00DA04C1">
      <w:pPr>
        <w:keepNext/>
      </w:pPr>
      <w:r>
        <w:t>Law enforcement</w:t>
      </w:r>
    </w:p>
    <w:p w:rsidR="00DA04C1" w:rsidRDefault="00DA04C1" w:rsidP="00DA04C1">
      <w:pPr>
        <w:keepNext/>
      </w:pPr>
      <w:r>
        <w:t>Corporations</w:t>
      </w:r>
    </w:p>
    <w:p w:rsidR="00DA04C1" w:rsidRDefault="00DA04C1" w:rsidP="00DA04C1">
      <w:pPr>
        <w:keepNext/>
      </w:pPr>
      <w:r>
        <w:t>Victim/Witness programs</w:t>
      </w:r>
    </w:p>
    <w:p w:rsidR="00DA04C1" w:rsidRDefault="00DA04C1" w:rsidP="00DA04C1">
      <w:pPr>
        <w:keepNext/>
      </w:pPr>
      <w:r>
        <w:t>Children’s Services including CASA</w:t>
      </w:r>
    </w:p>
    <w:p w:rsidR="00DA04C1" w:rsidRDefault="00DA04C1" w:rsidP="00DA04C1">
      <w:pPr>
        <w:keepNext/>
      </w:pPr>
      <w:r>
        <w:t>Court; DA; Probation and Parole</w:t>
      </w:r>
    </w:p>
    <w:p w:rsidR="00DA04C1" w:rsidRDefault="00DA04C1" w:rsidP="00DA04C1">
      <w:pPr>
        <w:keepNext/>
      </w:pPr>
      <w:r>
        <w:t>Beauty/Wellness-hair stylist, nail salons, wellness programs</w:t>
      </w:r>
    </w:p>
    <w:p w:rsidR="00DA04C1" w:rsidRDefault="00DA04C1" w:rsidP="00DA04C1">
      <w:pPr>
        <w:keepNext/>
      </w:pPr>
      <w:r>
        <w:t>Schools</w:t>
      </w:r>
    </w:p>
    <w:p w:rsidR="00DA04C1" w:rsidRDefault="00DA04C1" w:rsidP="00DA04C1">
      <w:pPr>
        <w:keepNext/>
      </w:pPr>
      <w:r>
        <w:t>Medical/ER</w:t>
      </w:r>
    </w:p>
    <w:p w:rsidR="00DA04C1" w:rsidRDefault="00DA04C1" w:rsidP="00DA04C1">
      <w:pPr>
        <w:keepNext/>
      </w:pPr>
      <w:r>
        <w:t>First responders (medical, fire, police)</w:t>
      </w:r>
    </w:p>
    <w:p w:rsidR="00DA04C1" w:rsidRDefault="00DA04C1" w:rsidP="00DA04C1">
      <w:pPr>
        <w:keepNext/>
      </w:pPr>
      <w:r>
        <w:t>Public health</w:t>
      </w:r>
    </w:p>
    <w:p w:rsidR="00DA04C1" w:rsidRDefault="00DA04C1" w:rsidP="00DA04C1">
      <w:pPr>
        <w:keepNext/>
      </w:pPr>
      <w:r>
        <w:t>Churches</w:t>
      </w:r>
    </w:p>
    <w:p w:rsidR="00DA04C1" w:rsidRDefault="00DA04C1" w:rsidP="00DA04C1">
      <w:pPr>
        <w:keepNext/>
      </w:pPr>
      <w:r>
        <w:t>Bartenders/hotel workers</w:t>
      </w:r>
    </w:p>
    <w:p w:rsidR="00DA04C1" w:rsidRDefault="00DA04C1" w:rsidP="00DA04C1">
      <w:pPr>
        <w:keepNext/>
      </w:pPr>
      <w:r>
        <w:t>Community Leaders and elected officials</w:t>
      </w:r>
    </w:p>
    <w:p w:rsidR="00DA04C1" w:rsidRDefault="00DA04C1" w:rsidP="00DA04C1">
      <w:pPr>
        <w:keepNext/>
      </w:pPr>
      <w:r>
        <w:t>Childcare providers</w:t>
      </w:r>
    </w:p>
    <w:p w:rsidR="00DA04C1" w:rsidRDefault="00DA04C1" w:rsidP="00DA04C1">
      <w:pPr>
        <w:keepNext/>
      </w:pPr>
      <w:r>
        <w:t>Girls and Boys Clubs</w:t>
      </w:r>
    </w:p>
    <w:p w:rsidR="00DA04C1" w:rsidRDefault="00DA04C1" w:rsidP="00DA04C1">
      <w:pPr>
        <w:keepNext/>
      </w:pPr>
      <w:r>
        <w:t>Coaches</w:t>
      </w:r>
    </w:p>
    <w:p w:rsidR="00DA04C1" w:rsidRDefault="00DA04C1" w:rsidP="00DA04C1">
      <w:pPr>
        <w:widowControl w:val="0"/>
      </w:pPr>
    </w:p>
    <w:p w:rsidR="000F7CA4" w:rsidRDefault="000F7CA4" w:rsidP="000F7CA4">
      <w:pPr>
        <w:keepNext/>
      </w:pPr>
    </w:p>
    <w:p w:rsidR="001C59E8" w:rsidRPr="00A40428" w:rsidRDefault="001C59E8" w:rsidP="001C59E8">
      <w:pPr>
        <w:keepNext/>
        <w:rPr>
          <w:b/>
        </w:rPr>
      </w:pPr>
      <w:r>
        <w:rPr>
          <w:b/>
        </w:rPr>
        <w:t>N</w:t>
      </w:r>
      <w:r w:rsidRPr="00A40428">
        <w:rPr>
          <w:b/>
        </w:rPr>
        <w:t xml:space="preserve">ext steps </w:t>
      </w:r>
      <w:r>
        <w:rPr>
          <w:b/>
        </w:rPr>
        <w:t>identified by participants:</w:t>
      </w:r>
    </w:p>
    <w:p w:rsidR="001C59E8" w:rsidRDefault="001C59E8" w:rsidP="001C59E8">
      <w:pPr>
        <w:keepNext/>
      </w:pPr>
    </w:p>
    <w:p w:rsidR="001C59E8" w:rsidRDefault="001C59E8" w:rsidP="001C59E8">
      <w:pPr>
        <w:keepNext/>
      </w:pPr>
      <w:r>
        <w:t>Reporting harm when they see it, listening and collaborating across systems.</w:t>
      </w:r>
    </w:p>
    <w:p w:rsidR="001C59E8" w:rsidRDefault="001C59E8" w:rsidP="001C59E8">
      <w:pPr>
        <w:keepNext/>
      </w:pPr>
      <w:r>
        <w:t>Find out about batterer’s programs—where are they? Implement in jails</w:t>
      </w:r>
    </w:p>
    <w:p w:rsidR="001C59E8" w:rsidRDefault="001C59E8" w:rsidP="001C59E8">
      <w:pPr>
        <w:keepNext/>
      </w:pPr>
      <w:r>
        <w:t>Learn about signs of IPV, implement healthy relationship class, provide more public information</w:t>
      </w:r>
      <w:r w:rsidR="00DA04C1">
        <w:t>.</w:t>
      </w:r>
    </w:p>
    <w:p w:rsidR="001C59E8" w:rsidRDefault="001C59E8" w:rsidP="001C59E8">
      <w:pPr>
        <w:keepNext/>
      </w:pPr>
      <w:r>
        <w:t>Outreach to the medical community</w:t>
      </w:r>
      <w:r w:rsidR="00DA04C1">
        <w:t>.</w:t>
      </w:r>
    </w:p>
    <w:p w:rsidR="001C59E8" w:rsidRDefault="001C59E8" w:rsidP="001C59E8">
      <w:pPr>
        <w:keepNext/>
      </w:pPr>
      <w:r>
        <w:t>Make sure to focus on IPV, not only addiction</w:t>
      </w:r>
      <w:r w:rsidR="00DA04C1">
        <w:t>.</w:t>
      </w:r>
    </w:p>
    <w:p w:rsidR="001C59E8" w:rsidRDefault="001C59E8" w:rsidP="001C59E8">
      <w:pPr>
        <w:keepNext/>
      </w:pPr>
      <w:r>
        <w:t>Training for staff that encounter potential victims and perpetrators</w:t>
      </w:r>
      <w:r w:rsidR="00DA04C1">
        <w:t>.</w:t>
      </w:r>
    </w:p>
    <w:p w:rsidR="001C59E8" w:rsidRDefault="001C59E8" w:rsidP="001C59E8">
      <w:pPr>
        <w:keepNext/>
      </w:pPr>
      <w:r>
        <w:t>Get decision makers to the table</w:t>
      </w:r>
      <w:r w:rsidR="00DA04C1">
        <w:t>.</w:t>
      </w:r>
    </w:p>
    <w:p w:rsidR="00DA04C1" w:rsidRDefault="00DA04C1" w:rsidP="001C59E8">
      <w:pPr>
        <w:keepNext/>
      </w:pPr>
      <w:r>
        <w:t xml:space="preserve">Reach out to hotel association and try to partner to provide housing for families waiting for space in a shelter.  </w:t>
      </w:r>
    </w:p>
    <w:p w:rsidR="00DA04C1" w:rsidRDefault="00DA04C1" w:rsidP="001C59E8">
      <w:pPr>
        <w:keepNext/>
      </w:pPr>
    </w:p>
    <w:p w:rsidR="000F7CA4" w:rsidRDefault="000F7CA4" w:rsidP="001C59E8">
      <w:pPr>
        <w:keepNext/>
      </w:pPr>
    </w:p>
    <w:p w:rsidR="00F07862" w:rsidRDefault="00F07862" w:rsidP="00F07862">
      <w:pPr>
        <w:rPr>
          <w:b/>
          <w:u w:val="single"/>
        </w:rPr>
      </w:pPr>
    </w:p>
    <w:p w:rsidR="003858EF" w:rsidRDefault="003858EF" w:rsidP="00F07862">
      <w:pPr>
        <w:rPr>
          <w:b/>
        </w:rPr>
      </w:pPr>
    </w:p>
    <w:p w:rsidR="00F07862" w:rsidRDefault="00662824" w:rsidP="00F07862">
      <w:pPr>
        <w:rPr>
          <w:b/>
        </w:rPr>
      </w:pPr>
      <w:r>
        <w:rPr>
          <w:b/>
        </w:rPr>
        <w:t>If you have not already, d</w:t>
      </w:r>
      <w:r w:rsidR="00834EBD">
        <w:rPr>
          <w:b/>
        </w:rPr>
        <w:t>on’t forget to p</w:t>
      </w:r>
      <w:r w:rsidR="003858EF">
        <w:rPr>
          <w:b/>
        </w:rPr>
        <w:t>artner with your local library system to p</w:t>
      </w:r>
      <w:r w:rsidR="00F07862">
        <w:rPr>
          <w:b/>
        </w:rPr>
        <w:t xml:space="preserve">urchase </w:t>
      </w:r>
      <w:r w:rsidR="003858EF">
        <w:rPr>
          <w:b/>
        </w:rPr>
        <w:t xml:space="preserve">the </w:t>
      </w:r>
      <w:r w:rsidR="00F07862">
        <w:rPr>
          <w:b/>
        </w:rPr>
        <w:t xml:space="preserve">movie Resilience </w:t>
      </w:r>
      <w:r w:rsidR="003858EF">
        <w:rPr>
          <w:b/>
        </w:rPr>
        <w:t>at the special library rate of</w:t>
      </w:r>
      <w:r w:rsidR="00F07862">
        <w:rPr>
          <w:b/>
        </w:rPr>
        <w:t xml:space="preserve"> $95</w:t>
      </w:r>
      <w:r w:rsidR="003858EF">
        <w:rPr>
          <w:b/>
        </w:rPr>
        <w:t>.  The movie is then</w:t>
      </w:r>
      <w:r w:rsidR="00F07862">
        <w:rPr>
          <w:b/>
        </w:rPr>
        <w:t xml:space="preserve"> accessible to anyone </w:t>
      </w:r>
      <w:r w:rsidR="003858EF">
        <w:rPr>
          <w:b/>
        </w:rPr>
        <w:t xml:space="preserve">for free </w:t>
      </w:r>
      <w:r w:rsidR="00F07862">
        <w:rPr>
          <w:b/>
        </w:rPr>
        <w:t>through the library circulation</w:t>
      </w:r>
      <w:r w:rsidR="003858EF">
        <w:rPr>
          <w:b/>
        </w:rPr>
        <w:t xml:space="preserve"> (El Dorado and Mono County have done this successfully)</w:t>
      </w:r>
      <w:r w:rsidR="00F07862">
        <w:rPr>
          <w:b/>
        </w:rPr>
        <w:t xml:space="preserve">.  </w:t>
      </w:r>
    </w:p>
    <w:p w:rsidR="00F07862" w:rsidRDefault="00F07862" w:rsidP="00F07862">
      <w:r w:rsidRPr="009266C6">
        <w:rPr>
          <w:rFonts w:eastAsia="Times New Roman" w:cs="Arial"/>
          <w:b/>
          <w:bCs/>
          <w:color w:val="555555"/>
          <w:sz w:val="19"/>
          <w:szCs w:val="19"/>
        </w:rPr>
        <w:t> </w:t>
      </w:r>
    </w:p>
    <w:p w:rsidR="00F07862" w:rsidRDefault="00F07862" w:rsidP="00F07862"/>
    <w:p w:rsidR="00F07862" w:rsidRDefault="00F07862" w:rsidP="00F07862"/>
    <w:p w:rsidR="00E57E90" w:rsidRPr="005F1EC6" w:rsidRDefault="00E57E90" w:rsidP="009A2D12"/>
    <w:sectPr w:rsidR="00E57E90" w:rsidRPr="005F1EC6" w:rsidSect="00CC63DF">
      <w:headerReference w:type="default" r:id="rId11"/>
      <w:footerReference w:type="default" r:id="rId12"/>
      <w:type w:val="continuous"/>
      <w:pgSz w:w="12240" w:h="15840"/>
      <w:pgMar w:top="720" w:right="117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359" w:rsidRDefault="00506359" w:rsidP="008560BA">
      <w:r>
        <w:separator/>
      </w:r>
    </w:p>
  </w:endnote>
  <w:endnote w:type="continuationSeparator" w:id="0">
    <w:p w:rsidR="00506359" w:rsidRDefault="00506359" w:rsidP="0085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E3" w:rsidRDefault="002768E3" w:rsidP="002768E3">
    <w:pPr>
      <w:pStyle w:val="Footer"/>
      <w:jc w:val="center"/>
    </w:pPr>
    <w:r>
      <w:t xml:space="preserve">Facebook.com/StrategiesCA   |  </w:t>
    </w:r>
    <w:r w:rsidRPr="00C74543">
      <w:t xml:space="preserve"> </w:t>
    </w:r>
    <w:r>
      <w:t>StrategiesCA.org   |   Twitter.com/StrategiesCA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359" w:rsidRDefault="00506359" w:rsidP="008560BA">
      <w:r>
        <w:separator/>
      </w:r>
    </w:p>
  </w:footnote>
  <w:footnote w:type="continuationSeparator" w:id="0">
    <w:p w:rsidR="00506359" w:rsidRDefault="00506359" w:rsidP="0085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079" w:rsidRDefault="00DA4079">
    <w:pPr>
      <w:pStyle w:val="Header"/>
      <w:rPr>
        <w:noProof/>
      </w:rPr>
    </w:pPr>
  </w:p>
  <w:p w:rsidR="00DA4079" w:rsidRDefault="00DA4079">
    <w:pPr>
      <w:pStyle w:val="Header"/>
      <w:rPr>
        <w:noProof/>
      </w:rPr>
    </w:pPr>
    <w:r>
      <w:rPr>
        <w:noProof/>
      </w:rPr>
      <w:drawing>
        <wp:anchor distT="0" distB="0" distL="114300" distR="114300" simplePos="0" relativeHeight="251666432" behindDoc="1" locked="0" layoutInCell="1" allowOverlap="1" wp14:anchorId="34A720E1" wp14:editId="0AA5339B">
          <wp:simplePos x="0" y="0"/>
          <wp:positionH relativeFrom="page">
            <wp:align>right</wp:align>
          </wp:positionH>
          <wp:positionV relativeFrom="page">
            <wp:align>top</wp:align>
          </wp:positionV>
          <wp:extent cx="7768094" cy="873396"/>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ientBanner_with blank bordersallaround.png"/>
                  <pic:cNvPicPr/>
                </pic:nvPicPr>
                <pic:blipFill rotWithShape="1">
                  <a:blip r:embed="rId1" cstate="print">
                    <a:extLst>
                      <a:ext uri="{28A0092B-C50C-407E-A947-70E740481C1C}">
                        <a14:useLocalDpi xmlns:a14="http://schemas.microsoft.com/office/drawing/2010/main" val="0"/>
                      </a:ext>
                    </a:extLst>
                  </a:blip>
                  <a:srcRect b="28477"/>
                  <a:stretch/>
                </pic:blipFill>
                <pic:spPr bwMode="auto">
                  <a:xfrm>
                    <a:off x="0" y="0"/>
                    <a:ext cx="7772400" cy="873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softHyphen/>
    </w:r>
  </w:p>
  <w:p w:rsidR="00DA4079" w:rsidRDefault="00DA4079">
    <w:pPr>
      <w:pStyle w:val="Header"/>
    </w:pPr>
    <w:r>
      <w:rPr>
        <w:noProof/>
      </w:rPr>
      <mc:AlternateContent>
        <mc:Choice Requires="wps">
          <w:drawing>
            <wp:anchor distT="0" distB="0" distL="114300" distR="114300" simplePos="0" relativeHeight="251665408" behindDoc="0" locked="0" layoutInCell="1" allowOverlap="1" wp14:anchorId="7EB968F1" wp14:editId="29FBE920">
              <wp:simplePos x="0" y="0"/>
              <wp:positionH relativeFrom="column">
                <wp:posOffset>-568960</wp:posOffset>
              </wp:positionH>
              <wp:positionV relativeFrom="paragraph">
                <wp:posOffset>-15875</wp:posOffset>
              </wp:positionV>
              <wp:extent cx="6182112" cy="736575"/>
              <wp:effectExtent l="0" t="0" r="0" b="6985"/>
              <wp:wrapNone/>
              <wp:docPr id="1027" name="Text Box 1027"/>
              <wp:cNvGraphicFramePr/>
              <a:graphic xmlns:a="http://schemas.openxmlformats.org/drawingml/2006/main">
                <a:graphicData uri="http://schemas.microsoft.com/office/word/2010/wordprocessingShape">
                  <wps:wsp>
                    <wps:cNvSpPr txBox="1"/>
                    <wps:spPr>
                      <a:xfrm>
                        <a:off x="0" y="0"/>
                        <a:ext cx="6182112" cy="736575"/>
                      </a:xfrm>
                      <a:prstGeom prst="rect">
                        <a:avLst/>
                      </a:prstGeom>
                      <a:noFill/>
                      <a:ln w="6350">
                        <a:noFill/>
                      </a:ln>
                    </wps:spPr>
                    <wps:txbx>
                      <w:txbxContent>
                        <w:p w:rsidR="00DA4079" w:rsidRDefault="00DA4079" w:rsidP="000730B1">
                          <w:pPr>
                            <w:pStyle w:val="Heading1"/>
                            <w:rPr>
                              <w:color w:val="FFFFFF"/>
                            </w:rPr>
                          </w:pPr>
                          <w:r>
                            <w:rPr>
                              <w:color w:val="FFFFFF"/>
                            </w:rPr>
                            <w:t>Portrait Header</w:t>
                          </w:r>
                        </w:p>
                        <w:p w:rsidR="00DA4079" w:rsidRPr="00F802CE" w:rsidRDefault="00DA4079" w:rsidP="000730B1">
                          <w:pPr>
                            <w:pStyle w:val="Subtitle"/>
                            <w:ind w:left="0"/>
                          </w:pPr>
                          <w:r>
                            <w:t>Steps to Setup Your Computer &amp; Add Branding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968F1" id="_x0000_t202" coordsize="21600,21600" o:spt="202" path="m,l,21600r21600,l21600,xe">
              <v:stroke joinstyle="miter"/>
              <v:path gradientshapeok="t" o:connecttype="rect"/>
            </v:shapetype>
            <v:shape id="Text Box 1027" o:spid="_x0000_s1028" type="#_x0000_t202" style="position:absolute;margin-left:-44.8pt;margin-top:-1.25pt;width:486.8pt;height: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" filled="f" stroked="f" strokeweight=".5pt">
              <v:textbox>
                <w:txbxContent>
                  <w:p w:rsidR="00DA4079" w:rsidRDefault="00DA4079" w:rsidP="000730B1">
                    <w:pPr>
                      <w:pStyle w:val="Heading1"/>
                      <w:rPr>
                        <w:color w:val="FFFFFF"/>
                      </w:rPr>
                    </w:pPr>
                    <w:r>
                      <w:rPr>
                        <w:color w:val="FFFFFF"/>
                      </w:rPr>
                      <w:t>Portrait Header</w:t>
                    </w:r>
                  </w:p>
                  <w:p w:rsidR="00DA4079" w:rsidRPr="00F802CE" w:rsidRDefault="00DA4079" w:rsidP="000730B1">
                    <w:pPr>
                      <w:pStyle w:val="Subtitle"/>
                      <w:ind w:left="0"/>
                    </w:pPr>
                    <w:r>
                      <w:t>Steps to Setup Your Computer &amp; Add Branding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5FAB688"/>
    <w:lvl w:ilvl="0">
      <w:numFmt w:val="bullet"/>
      <w:pStyle w:val="ListBullet2"/>
      <w:lvlText w:val=""/>
      <w:lvlJc w:val="left"/>
      <w:pPr>
        <w:ind w:left="720" w:hanging="360"/>
      </w:pPr>
      <w:rPr>
        <w:rFonts w:ascii="Wingdings 3" w:hAnsi="Wingdings 3" w:cstheme="minorBidi" w:hint="default"/>
        <w:color w:val="00A98F" w:themeColor="accent1"/>
        <w:sz w:val="20"/>
      </w:rPr>
    </w:lvl>
  </w:abstractNum>
  <w:abstractNum w:abstractNumId="1" w15:restartNumberingAfterBreak="0">
    <w:nsid w:val="FFFFFF89"/>
    <w:multiLevelType w:val="singleLevel"/>
    <w:tmpl w:val="DD1ABA0E"/>
    <w:lvl w:ilvl="0">
      <w:numFmt w:val="bullet"/>
      <w:pStyle w:val="ListBullet"/>
      <w:lvlText w:val=""/>
      <w:lvlJc w:val="left"/>
      <w:pPr>
        <w:ind w:left="360" w:hanging="360"/>
      </w:pPr>
      <w:rPr>
        <w:rFonts w:ascii="Wingdings 3" w:hAnsi="Wingdings 3" w:cstheme="minorBidi" w:hint="default"/>
        <w:color w:val="00A98F" w:themeColor="accent1"/>
        <w:sz w:val="20"/>
      </w:rPr>
    </w:lvl>
  </w:abstractNum>
  <w:abstractNum w:abstractNumId="2" w15:restartNumberingAfterBreak="0">
    <w:nsid w:val="01D57AC0"/>
    <w:multiLevelType w:val="hybridMultilevel"/>
    <w:tmpl w:val="81F4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9574F"/>
    <w:multiLevelType w:val="hybridMultilevel"/>
    <w:tmpl w:val="99EA2DFA"/>
    <w:lvl w:ilvl="0" w:tplc="8CC61B48">
      <w:start w:val="1"/>
      <w:numFmt w:val="bullet"/>
      <w:lvlText w:val="►"/>
      <w:lvlJc w:val="left"/>
      <w:pPr>
        <w:ind w:left="1080" w:hanging="360"/>
      </w:pPr>
      <w:rPr>
        <w:rFonts w:ascii="Arial" w:hAnsi="Arial" w:hint="default"/>
        <w:color w:val="0093C9" w:themeColor="accent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430D8"/>
    <w:multiLevelType w:val="hybridMultilevel"/>
    <w:tmpl w:val="E9E6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55C7B"/>
    <w:multiLevelType w:val="hybridMultilevel"/>
    <w:tmpl w:val="2548B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03B8F"/>
    <w:multiLevelType w:val="hybridMultilevel"/>
    <w:tmpl w:val="1570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20336"/>
    <w:multiLevelType w:val="hybridMultilevel"/>
    <w:tmpl w:val="D2F209C6"/>
    <w:lvl w:ilvl="0" w:tplc="A5949366">
      <w:start w:val="1"/>
      <w:numFmt w:val="bullet"/>
      <w:lvlText w:val="►"/>
      <w:lvlJc w:val="left"/>
      <w:pPr>
        <w:ind w:left="720" w:hanging="360"/>
      </w:pPr>
      <w:rPr>
        <w:rFonts w:ascii="Arial" w:hAnsi="Arial" w:hint="default"/>
        <w:u w:color="0093C9"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301B7"/>
    <w:multiLevelType w:val="hybridMultilevel"/>
    <w:tmpl w:val="229AB910"/>
    <w:lvl w:ilvl="0" w:tplc="B1827670">
      <w:start w:val="1"/>
      <w:numFmt w:val="bullet"/>
      <w:lvlText w:val=""/>
      <w:lvlJc w:val="left"/>
      <w:pPr>
        <w:ind w:left="50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C49CF"/>
    <w:multiLevelType w:val="hybridMultilevel"/>
    <w:tmpl w:val="7C928712"/>
    <w:lvl w:ilvl="0" w:tplc="AD3C489E">
      <w:numFmt w:val="bullet"/>
      <w:lvlText w:val=""/>
      <w:lvlJc w:val="left"/>
      <w:pPr>
        <w:ind w:left="720" w:hanging="360"/>
      </w:pPr>
      <w:rPr>
        <w:rFonts w:ascii="Wingdings 3" w:hAnsi="Wingdings 3" w:cstheme="minorBidi" w:hint="default"/>
        <w:color w:val="007E6A" w:themeColor="accent1" w:themeShade="B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03044"/>
    <w:multiLevelType w:val="hybridMultilevel"/>
    <w:tmpl w:val="EC005666"/>
    <w:lvl w:ilvl="0" w:tplc="AE149FB8">
      <w:numFmt w:val="bullet"/>
      <w:lvlText w:val=""/>
      <w:lvlJc w:val="left"/>
      <w:pPr>
        <w:ind w:left="720" w:hanging="360"/>
      </w:pPr>
      <w:rPr>
        <w:rFonts w:ascii="Wingdings 3" w:hAnsi="Wingdings 3" w:cstheme="minorBidi" w:hint="default"/>
        <w:color w:val="00854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D38AE"/>
    <w:multiLevelType w:val="hybridMultilevel"/>
    <w:tmpl w:val="5AAAC026"/>
    <w:lvl w:ilvl="0" w:tplc="7E2AA6CC">
      <w:start w:val="1"/>
      <w:numFmt w:val="bullet"/>
      <w:lvlText w:val=""/>
      <w:lvlJc w:val="left"/>
      <w:pPr>
        <w:ind w:left="720" w:hanging="360"/>
      </w:pPr>
      <w:rPr>
        <w:rFonts w:ascii="Symbol" w:hAnsi="Symbol" w:hint="default"/>
        <w:color w:val="EF7622"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70524"/>
    <w:multiLevelType w:val="hybridMultilevel"/>
    <w:tmpl w:val="90AE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47D45"/>
    <w:multiLevelType w:val="hybridMultilevel"/>
    <w:tmpl w:val="4B64D24A"/>
    <w:lvl w:ilvl="0" w:tplc="CB8C6652">
      <w:start w:val="1"/>
      <w:numFmt w:val="bullet"/>
      <w:lvlText w:val=""/>
      <w:lvlJc w:val="left"/>
      <w:pPr>
        <w:ind w:left="3600" w:hanging="360"/>
      </w:pPr>
      <w:rPr>
        <w:rFonts w:ascii="Symbol" w:hAnsi="Symbol" w:hint="default"/>
        <w:color w:val="auto"/>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3921E48"/>
    <w:multiLevelType w:val="multilevel"/>
    <w:tmpl w:val="4C4091CE"/>
    <w:lvl w:ilvl="0">
      <w:start w:val="1"/>
      <w:numFmt w:val="upperLetter"/>
      <w:pStyle w:val="ListParagraph"/>
      <w:lvlText w:val="%1)"/>
      <w:lvlJc w:val="left"/>
      <w:pPr>
        <w:ind w:left="360" w:hanging="360"/>
      </w:pPr>
      <w:rPr>
        <w:rFonts w:ascii="Arial" w:hAnsi="Arial" w:hint="default"/>
        <w:b/>
        <w:i w:val="0"/>
        <w:color w:val="00A98F" w:themeColor="accent1"/>
        <w:sz w:val="24"/>
        <w:u w:color="414042" w:themeColor="text1"/>
      </w:rPr>
    </w:lvl>
    <w:lvl w:ilvl="1">
      <w:start w:val="1"/>
      <w:numFmt w:val="decimal"/>
      <w:lvlText w:val="%2)"/>
      <w:lvlJc w:val="left"/>
      <w:pPr>
        <w:ind w:left="720" w:hanging="360"/>
      </w:pPr>
      <w:rPr>
        <w:rFonts w:hint="default"/>
        <w:sz w:val="24"/>
      </w:rPr>
    </w:lvl>
    <w:lvl w:ilvl="2">
      <w:start w:val="1"/>
      <w:numFmt w:val="bullet"/>
      <w:lvlText w:val=""/>
      <w:lvlJc w:val="left"/>
      <w:pPr>
        <w:ind w:left="1080" w:hanging="360"/>
      </w:pPr>
      <w:rPr>
        <w:rFonts w:ascii="Wingdings" w:hAnsi="Wingdings" w:hint="default"/>
        <w:color w:val="414042" w:themeColor="text1"/>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414042" w:themeColor="text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57464B"/>
    <w:multiLevelType w:val="hybridMultilevel"/>
    <w:tmpl w:val="ED50BE10"/>
    <w:lvl w:ilvl="0" w:tplc="5AB2B01A">
      <w:start w:val="1"/>
      <w:numFmt w:val="bullet"/>
      <w:lvlText w:val="►"/>
      <w:lvlJc w:val="left"/>
      <w:pPr>
        <w:ind w:left="720" w:hanging="360"/>
      </w:pPr>
      <w:rPr>
        <w:rFonts w:ascii="Arial" w:hAnsi="Arial" w:hint="default"/>
        <w:color w:val="EF7622"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679B3"/>
    <w:multiLevelType w:val="multilevel"/>
    <w:tmpl w:val="9E6E4DD4"/>
    <w:styleLink w:val="Strategies20"/>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010494"/>
    <w:multiLevelType w:val="hybridMultilevel"/>
    <w:tmpl w:val="863E9F92"/>
    <w:lvl w:ilvl="0" w:tplc="EBA238A6">
      <w:start w:val="1"/>
      <w:numFmt w:val="bullet"/>
      <w:lvlText w:val=""/>
      <w:lvlJc w:val="left"/>
      <w:pPr>
        <w:ind w:left="720" w:hanging="360"/>
      </w:pPr>
      <w:rPr>
        <w:rFonts w:ascii="Symbol" w:hAnsi="Symbol" w:hint="default"/>
        <w:u w:color="0093C9"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3DD4"/>
    <w:multiLevelType w:val="hybridMultilevel"/>
    <w:tmpl w:val="E998EE8A"/>
    <w:lvl w:ilvl="0" w:tplc="CB8C6652">
      <w:start w:val="1"/>
      <w:numFmt w:val="bullet"/>
      <w:lvlText w:val=""/>
      <w:lvlJc w:val="left"/>
      <w:pPr>
        <w:ind w:left="3600" w:hanging="360"/>
      </w:pPr>
      <w:rPr>
        <w:rFonts w:ascii="Symbol" w:hAnsi="Symbol" w:hint="default"/>
        <w:color w:val="auto"/>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A401397"/>
    <w:multiLevelType w:val="hybridMultilevel"/>
    <w:tmpl w:val="492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C4926"/>
    <w:multiLevelType w:val="hybridMultilevel"/>
    <w:tmpl w:val="1A4AC8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BAD141E"/>
    <w:multiLevelType w:val="hybridMultilevel"/>
    <w:tmpl w:val="F09C3A54"/>
    <w:lvl w:ilvl="0" w:tplc="04090003">
      <w:start w:val="1"/>
      <w:numFmt w:val="bullet"/>
      <w:lvlText w:val="o"/>
      <w:lvlJc w:val="left"/>
      <w:pPr>
        <w:ind w:left="2880" w:hanging="360"/>
      </w:pPr>
      <w:rPr>
        <w:rFonts w:ascii="Courier New" w:hAnsi="Courier New" w:cs="Courier New"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5905ADF"/>
    <w:multiLevelType w:val="hybridMultilevel"/>
    <w:tmpl w:val="CB04D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10764"/>
    <w:multiLevelType w:val="hybridMultilevel"/>
    <w:tmpl w:val="70281DE4"/>
    <w:lvl w:ilvl="0" w:tplc="CF884E8E">
      <w:start w:val="1"/>
      <w:numFmt w:val="bullet"/>
      <w:lvlText w:val=""/>
      <w:lvlJc w:val="left"/>
      <w:pPr>
        <w:ind w:left="3240" w:hanging="360"/>
      </w:pPr>
      <w:rPr>
        <w:rFonts w:ascii="Wingdings" w:hAnsi="Wingdings" w:hint="default"/>
        <w:sz w:val="18"/>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4"/>
  </w:num>
  <w:num w:numId="6">
    <w:abstractNumId w:val="1"/>
  </w:num>
  <w:num w:numId="7">
    <w:abstractNumId w:val="0"/>
  </w:num>
  <w:num w:numId="8">
    <w:abstractNumId w:val="14"/>
  </w:num>
  <w:num w:numId="9">
    <w:abstractNumId w:val="1"/>
  </w:num>
  <w:num w:numId="10">
    <w:abstractNumId w:val="0"/>
  </w:num>
  <w:num w:numId="11">
    <w:abstractNumId w:val="14"/>
  </w:num>
  <w:num w:numId="12">
    <w:abstractNumId w:val="16"/>
  </w:num>
  <w:num w:numId="13">
    <w:abstractNumId w:val="14"/>
  </w:num>
  <w:num w:numId="14">
    <w:abstractNumId w:val="1"/>
  </w:num>
  <w:num w:numId="15">
    <w:abstractNumId w:val="0"/>
  </w:num>
  <w:num w:numId="16">
    <w:abstractNumId w:val="14"/>
  </w:num>
  <w:num w:numId="17">
    <w:abstractNumId w:val="16"/>
  </w:num>
  <w:num w:numId="18">
    <w:abstractNumId w:val="14"/>
  </w:num>
  <w:num w:numId="19">
    <w:abstractNumId w:val="10"/>
  </w:num>
  <w:num w:numId="20">
    <w:abstractNumId w:val="9"/>
  </w:num>
  <w:num w:numId="21">
    <w:abstractNumId w:val="4"/>
  </w:num>
  <w:num w:numId="22">
    <w:abstractNumId w:val="11"/>
  </w:num>
  <w:num w:numId="23">
    <w:abstractNumId w:val="15"/>
  </w:num>
  <w:num w:numId="24">
    <w:abstractNumId w:val="6"/>
  </w:num>
  <w:num w:numId="25">
    <w:abstractNumId w:val="17"/>
  </w:num>
  <w:num w:numId="26">
    <w:abstractNumId w:val="7"/>
  </w:num>
  <w:num w:numId="27">
    <w:abstractNumId w:val="3"/>
  </w:num>
  <w:num w:numId="28">
    <w:abstractNumId w:val="20"/>
  </w:num>
  <w:num w:numId="29">
    <w:abstractNumId w:val="13"/>
  </w:num>
  <w:num w:numId="30">
    <w:abstractNumId w:val="18"/>
  </w:num>
  <w:num w:numId="31">
    <w:abstractNumId w:val="21"/>
  </w:num>
  <w:num w:numId="32">
    <w:abstractNumId w:val="8"/>
  </w:num>
  <w:num w:numId="33">
    <w:abstractNumId w:val="23"/>
  </w:num>
  <w:num w:numId="34">
    <w:abstractNumId w:val="5"/>
  </w:num>
  <w:num w:numId="35">
    <w:abstractNumId w:val="22"/>
  </w:num>
  <w:num w:numId="36">
    <w:abstractNumId w:val="1"/>
  </w:num>
  <w:num w:numId="37">
    <w:abstractNumId w:val="0"/>
  </w:num>
  <w:num w:numId="38">
    <w:abstractNumId w:val="14"/>
  </w:num>
  <w:num w:numId="39">
    <w:abstractNumId w:val="16"/>
  </w:num>
  <w:num w:numId="40">
    <w:abstractNumId w:val="14"/>
  </w:num>
  <w:num w:numId="41">
    <w:abstractNumId w:val="19"/>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4A"/>
    <w:rsid w:val="0001603D"/>
    <w:rsid w:val="00017AC5"/>
    <w:rsid w:val="00061943"/>
    <w:rsid w:val="000730B1"/>
    <w:rsid w:val="00082D5C"/>
    <w:rsid w:val="000C1C0D"/>
    <w:rsid w:val="000C4432"/>
    <w:rsid w:val="000F03D5"/>
    <w:rsid w:val="000F7CA4"/>
    <w:rsid w:val="001002DB"/>
    <w:rsid w:val="0012462A"/>
    <w:rsid w:val="00160C75"/>
    <w:rsid w:val="001714FF"/>
    <w:rsid w:val="001768E5"/>
    <w:rsid w:val="00177113"/>
    <w:rsid w:val="001908B9"/>
    <w:rsid w:val="00192454"/>
    <w:rsid w:val="001A1C95"/>
    <w:rsid w:val="001B7359"/>
    <w:rsid w:val="001C59E8"/>
    <w:rsid w:val="001C72AE"/>
    <w:rsid w:val="00244000"/>
    <w:rsid w:val="00266D0B"/>
    <w:rsid w:val="002768E3"/>
    <w:rsid w:val="00284627"/>
    <w:rsid w:val="0028647D"/>
    <w:rsid w:val="00286676"/>
    <w:rsid w:val="00295176"/>
    <w:rsid w:val="002C4DB8"/>
    <w:rsid w:val="00320207"/>
    <w:rsid w:val="00326C0E"/>
    <w:rsid w:val="00365B3C"/>
    <w:rsid w:val="003858EF"/>
    <w:rsid w:val="003926CB"/>
    <w:rsid w:val="00396A48"/>
    <w:rsid w:val="003B647E"/>
    <w:rsid w:val="003C6AFB"/>
    <w:rsid w:val="003D3369"/>
    <w:rsid w:val="003D5DA8"/>
    <w:rsid w:val="003E0412"/>
    <w:rsid w:val="003F6286"/>
    <w:rsid w:val="0040211F"/>
    <w:rsid w:val="004574E8"/>
    <w:rsid w:val="004D2A35"/>
    <w:rsid w:val="004F6B1A"/>
    <w:rsid w:val="00506359"/>
    <w:rsid w:val="00513F0A"/>
    <w:rsid w:val="005304F3"/>
    <w:rsid w:val="005A44DD"/>
    <w:rsid w:val="005A7F1A"/>
    <w:rsid w:val="005C1DCD"/>
    <w:rsid w:val="005D5745"/>
    <w:rsid w:val="005F1EC6"/>
    <w:rsid w:val="005F3C50"/>
    <w:rsid w:val="00615583"/>
    <w:rsid w:val="00615775"/>
    <w:rsid w:val="006511E5"/>
    <w:rsid w:val="00662824"/>
    <w:rsid w:val="00670490"/>
    <w:rsid w:val="00670A5B"/>
    <w:rsid w:val="00675478"/>
    <w:rsid w:val="00687EAF"/>
    <w:rsid w:val="006A0CEB"/>
    <w:rsid w:val="006C689A"/>
    <w:rsid w:val="006E1B5A"/>
    <w:rsid w:val="006F3330"/>
    <w:rsid w:val="00722316"/>
    <w:rsid w:val="007328EA"/>
    <w:rsid w:val="00746557"/>
    <w:rsid w:val="00754208"/>
    <w:rsid w:val="00762DC5"/>
    <w:rsid w:val="00763783"/>
    <w:rsid w:val="007F26EB"/>
    <w:rsid w:val="00813104"/>
    <w:rsid w:val="00834EBD"/>
    <w:rsid w:val="00853B52"/>
    <w:rsid w:val="008560BA"/>
    <w:rsid w:val="008F3F74"/>
    <w:rsid w:val="009141B2"/>
    <w:rsid w:val="009311B3"/>
    <w:rsid w:val="00932397"/>
    <w:rsid w:val="0093683E"/>
    <w:rsid w:val="00955880"/>
    <w:rsid w:val="00957D58"/>
    <w:rsid w:val="00976A60"/>
    <w:rsid w:val="00982C42"/>
    <w:rsid w:val="009951C9"/>
    <w:rsid w:val="009A2D12"/>
    <w:rsid w:val="009D3F4A"/>
    <w:rsid w:val="009E358B"/>
    <w:rsid w:val="00A07AF2"/>
    <w:rsid w:val="00A17A8B"/>
    <w:rsid w:val="00A43671"/>
    <w:rsid w:val="00A45AE0"/>
    <w:rsid w:val="00A51CF8"/>
    <w:rsid w:val="00A65504"/>
    <w:rsid w:val="00A94DD9"/>
    <w:rsid w:val="00AD5B49"/>
    <w:rsid w:val="00AF5C2C"/>
    <w:rsid w:val="00B267BB"/>
    <w:rsid w:val="00B31F4F"/>
    <w:rsid w:val="00B705B6"/>
    <w:rsid w:val="00B85AB9"/>
    <w:rsid w:val="00B90620"/>
    <w:rsid w:val="00B90628"/>
    <w:rsid w:val="00BE01B5"/>
    <w:rsid w:val="00BE6BB1"/>
    <w:rsid w:val="00BF68AB"/>
    <w:rsid w:val="00C05C2E"/>
    <w:rsid w:val="00C1094F"/>
    <w:rsid w:val="00C12AC2"/>
    <w:rsid w:val="00C44FF7"/>
    <w:rsid w:val="00C474FD"/>
    <w:rsid w:val="00C74543"/>
    <w:rsid w:val="00CB2134"/>
    <w:rsid w:val="00CC63DF"/>
    <w:rsid w:val="00CC721F"/>
    <w:rsid w:val="00CE0B27"/>
    <w:rsid w:val="00CE14A0"/>
    <w:rsid w:val="00D36BA1"/>
    <w:rsid w:val="00D62806"/>
    <w:rsid w:val="00D76E3D"/>
    <w:rsid w:val="00D76E4E"/>
    <w:rsid w:val="00D8406F"/>
    <w:rsid w:val="00DA04C1"/>
    <w:rsid w:val="00DA4079"/>
    <w:rsid w:val="00DE6E35"/>
    <w:rsid w:val="00DF3462"/>
    <w:rsid w:val="00E1263C"/>
    <w:rsid w:val="00E21E73"/>
    <w:rsid w:val="00E57E90"/>
    <w:rsid w:val="00E622DA"/>
    <w:rsid w:val="00E70F9E"/>
    <w:rsid w:val="00E928CE"/>
    <w:rsid w:val="00E9627C"/>
    <w:rsid w:val="00E970A1"/>
    <w:rsid w:val="00EC73B5"/>
    <w:rsid w:val="00EE1D77"/>
    <w:rsid w:val="00EE2BCE"/>
    <w:rsid w:val="00F037D2"/>
    <w:rsid w:val="00F07862"/>
    <w:rsid w:val="00F30AC2"/>
    <w:rsid w:val="00F40759"/>
    <w:rsid w:val="00F53C86"/>
    <w:rsid w:val="00F65D77"/>
    <w:rsid w:val="00FB0DAE"/>
    <w:rsid w:val="00FB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94CCB2-D461-49CD-AAA1-4A26F04C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775"/>
  </w:style>
  <w:style w:type="paragraph" w:styleId="Heading1">
    <w:name w:val="heading 1"/>
    <w:basedOn w:val="Normal"/>
    <w:next w:val="Normal"/>
    <w:link w:val="Heading1Char"/>
    <w:uiPriority w:val="9"/>
    <w:qFormat/>
    <w:rsid w:val="00615775"/>
    <w:pPr>
      <w:outlineLvl w:val="0"/>
    </w:pPr>
    <w:rPr>
      <w:b/>
      <w:caps/>
      <w:color w:val="FFFFFF" w:themeColor="background2"/>
      <w:sz w:val="56"/>
      <w:szCs w:val="56"/>
    </w:rPr>
  </w:style>
  <w:style w:type="paragraph" w:styleId="Heading2">
    <w:name w:val="heading 2"/>
    <w:basedOn w:val="Normal"/>
    <w:next w:val="Normal"/>
    <w:link w:val="Heading2Char"/>
    <w:autoRedefine/>
    <w:uiPriority w:val="9"/>
    <w:unhideWhenUsed/>
    <w:qFormat/>
    <w:rsid w:val="00A51CF8"/>
    <w:pPr>
      <w:jc w:val="center"/>
      <w:outlineLvl w:val="1"/>
    </w:pPr>
    <w:rPr>
      <w:b/>
      <w:color w:val="FFFFFF" w:themeColor="background2"/>
      <w:sz w:val="28"/>
      <w:szCs w:val="36"/>
    </w:rPr>
  </w:style>
  <w:style w:type="paragraph" w:styleId="Heading3">
    <w:name w:val="heading 3"/>
    <w:basedOn w:val="Normal"/>
    <w:next w:val="Normal"/>
    <w:link w:val="Heading3Char"/>
    <w:autoRedefine/>
    <w:uiPriority w:val="9"/>
    <w:unhideWhenUsed/>
    <w:qFormat/>
    <w:rsid w:val="009A2D12"/>
    <w:pPr>
      <w:spacing w:before="240" w:after="60"/>
      <w:jc w:val="center"/>
      <w:outlineLvl w:val="2"/>
    </w:pPr>
    <w:rPr>
      <w:color w:val="414042" w:themeColor="text2"/>
      <w:sz w:val="32"/>
    </w:rPr>
  </w:style>
  <w:style w:type="paragraph" w:styleId="Heading4">
    <w:name w:val="heading 4"/>
    <w:basedOn w:val="Heading3"/>
    <w:next w:val="Normal"/>
    <w:link w:val="Heading4Char"/>
    <w:autoRedefine/>
    <w:uiPriority w:val="9"/>
    <w:unhideWhenUsed/>
    <w:qFormat/>
    <w:rsid w:val="00615775"/>
    <w:pPr>
      <w:spacing w:before="180" w:after="0"/>
      <w:outlineLvl w:val="3"/>
    </w:pPr>
    <w:rPr>
      <w:b/>
      <w:i/>
      <w:color w:val="414042" w:themeColor="text1"/>
      <w:sz w:val="24"/>
      <w:u w:val="single"/>
    </w:rPr>
  </w:style>
  <w:style w:type="paragraph" w:styleId="Heading5">
    <w:name w:val="heading 5"/>
    <w:basedOn w:val="Normal"/>
    <w:next w:val="Normal"/>
    <w:link w:val="Heading5Char"/>
    <w:uiPriority w:val="9"/>
    <w:unhideWhenUsed/>
    <w:qFormat/>
    <w:rsid w:val="00615775"/>
    <w:pPr>
      <w:keepNext/>
      <w:keepLines/>
      <w:spacing w:before="40"/>
      <w:outlineLvl w:val="4"/>
    </w:pPr>
    <w:rPr>
      <w:rFonts w:asciiTheme="majorHAnsi" w:eastAsiaTheme="majorEastAsia" w:hAnsiTheme="majorHAnsi" w:cstheme="majorBidi"/>
      <w:b/>
      <w:color w:val="414042"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775"/>
    <w:rPr>
      <w:b/>
      <w:caps/>
      <w:color w:val="FFFFFF" w:themeColor="background2"/>
      <w:sz w:val="56"/>
      <w:szCs w:val="56"/>
    </w:rPr>
  </w:style>
  <w:style w:type="character" w:customStyle="1" w:styleId="Heading2Char">
    <w:name w:val="Heading 2 Char"/>
    <w:basedOn w:val="DefaultParagraphFont"/>
    <w:link w:val="Heading2"/>
    <w:uiPriority w:val="9"/>
    <w:rsid w:val="00A51CF8"/>
    <w:rPr>
      <w:b/>
      <w:color w:val="FFFFFF" w:themeColor="background2"/>
      <w:sz w:val="28"/>
      <w:szCs w:val="36"/>
    </w:rPr>
  </w:style>
  <w:style w:type="character" w:customStyle="1" w:styleId="Heading3Char">
    <w:name w:val="Heading 3 Char"/>
    <w:basedOn w:val="DefaultParagraphFont"/>
    <w:link w:val="Heading3"/>
    <w:uiPriority w:val="9"/>
    <w:rsid w:val="009A2D12"/>
    <w:rPr>
      <w:color w:val="414042" w:themeColor="text2"/>
      <w:sz w:val="32"/>
    </w:rPr>
  </w:style>
  <w:style w:type="character" w:customStyle="1" w:styleId="Heading4Char">
    <w:name w:val="Heading 4 Char"/>
    <w:basedOn w:val="DefaultParagraphFont"/>
    <w:link w:val="Heading4"/>
    <w:uiPriority w:val="9"/>
    <w:rsid w:val="00615775"/>
    <w:rPr>
      <w:color w:val="414042" w:themeColor="text1"/>
      <w:u w:val="single"/>
    </w:rPr>
  </w:style>
  <w:style w:type="character" w:customStyle="1" w:styleId="Heading5Char">
    <w:name w:val="Heading 5 Char"/>
    <w:basedOn w:val="DefaultParagraphFont"/>
    <w:link w:val="Heading5"/>
    <w:uiPriority w:val="9"/>
    <w:rsid w:val="00615775"/>
    <w:rPr>
      <w:rFonts w:asciiTheme="majorHAnsi" w:eastAsiaTheme="majorEastAsia" w:hAnsiTheme="majorHAnsi" w:cstheme="majorBidi"/>
      <w:b/>
      <w:color w:val="414042" w:themeColor="text1"/>
    </w:rPr>
  </w:style>
  <w:style w:type="paragraph" w:styleId="Footer">
    <w:name w:val="footer"/>
    <w:basedOn w:val="Normal"/>
    <w:link w:val="FooterChar"/>
    <w:uiPriority w:val="99"/>
    <w:unhideWhenUsed/>
    <w:qFormat/>
    <w:rsid w:val="00615775"/>
    <w:pPr>
      <w:tabs>
        <w:tab w:val="center" w:pos="4680"/>
        <w:tab w:val="right" w:pos="9360"/>
      </w:tabs>
      <w:jc w:val="right"/>
    </w:pPr>
    <w:rPr>
      <w:b/>
      <w:color w:val="00A98F" w:themeColor="accent1"/>
    </w:rPr>
  </w:style>
  <w:style w:type="character" w:customStyle="1" w:styleId="FooterChar">
    <w:name w:val="Footer Char"/>
    <w:basedOn w:val="DefaultParagraphFont"/>
    <w:link w:val="Footer"/>
    <w:uiPriority w:val="99"/>
    <w:rsid w:val="00615775"/>
    <w:rPr>
      <w:b/>
      <w:color w:val="00A98F" w:themeColor="accent1"/>
    </w:rPr>
  </w:style>
  <w:style w:type="paragraph" w:styleId="ListBullet">
    <w:name w:val="List Bullet"/>
    <w:basedOn w:val="Normal"/>
    <w:uiPriority w:val="99"/>
    <w:unhideWhenUsed/>
    <w:qFormat/>
    <w:rsid w:val="00615775"/>
    <w:pPr>
      <w:numPr>
        <w:numId w:val="36"/>
      </w:numPr>
      <w:contextualSpacing/>
    </w:pPr>
  </w:style>
  <w:style w:type="paragraph" w:styleId="ListBullet2">
    <w:name w:val="List Bullet 2"/>
    <w:basedOn w:val="Normal"/>
    <w:uiPriority w:val="99"/>
    <w:semiHidden/>
    <w:unhideWhenUsed/>
    <w:qFormat/>
    <w:rsid w:val="00615775"/>
    <w:pPr>
      <w:numPr>
        <w:numId w:val="37"/>
      </w:numPr>
      <w:contextualSpacing/>
    </w:pPr>
  </w:style>
  <w:style w:type="paragraph" w:styleId="Title">
    <w:name w:val="Title"/>
    <w:basedOn w:val="Heading1"/>
    <w:next w:val="Normal"/>
    <w:link w:val="TitleChar"/>
    <w:uiPriority w:val="10"/>
    <w:qFormat/>
    <w:rsid w:val="00615775"/>
  </w:style>
  <w:style w:type="character" w:customStyle="1" w:styleId="TitleChar">
    <w:name w:val="Title Char"/>
    <w:basedOn w:val="DefaultParagraphFont"/>
    <w:link w:val="Title"/>
    <w:uiPriority w:val="10"/>
    <w:rsid w:val="00615775"/>
    <w:rPr>
      <w:b/>
      <w:caps/>
      <w:color w:val="FFFFFF" w:themeColor="background2"/>
      <w:sz w:val="56"/>
      <w:szCs w:val="56"/>
    </w:rPr>
  </w:style>
  <w:style w:type="paragraph" w:styleId="Subtitle">
    <w:name w:val="Subtitle"/>
    <w:basedOn w:val="Normal"/>
    <w:next w:val="Normal"/>
    <w:link w:val="SubtitleChar"/>
    <w:autoRedefine/>
    <w:uiPriority w:val="11"/>
    <w:qFormat/>
    <w:rsid w:val="00615775"/>
    <w:pPr>
      <w:spacing w:line="340" w:lineRule="exact"/>
      <w:ind w:left="720"/>
    </w:pPr>
    <w:rPr>
      <w:color w:val="FFFFFF"/>
      <w:sz w:val="36"/>
    </w:rPr>
  </w:style>
  <w:style w:type="character" w:customStyle="1" w:styleId="SubtitleChar">
    <w:name w:val="Subtitle Char"/>
    <w:basedOn w:val="DefaultParagraphFont"/>
    <w:link w:val="Subtitle"/>
    <w:uiPriority w:val="11"/>
    <w:rsid w:val="00615775"/>
    <w:rPr>
      <w:color w:val="FFFFFF"/>
      <w:sz w:val="36"/>
    </w:rPr>
  </w:style>
  <w:style w:type="character" w:styleId="Hyperlink">
    <w:name w:val="Hyperlink"/>
    <w:basedOn w:val="DefaultParagraphFont"/>
    <w:uiPriority w:val="99"/>
    <w:unhideWhenUsed/>
    <w:qFormat/>
    <w:rsid w:val="00615775"/>
    <w:rPr>
      <w:rFonts w:ascii="Arial" w:hAnsi="Arial"/>
      <w:color w:val="00A98F" w:themeColor="accent1"/>
      <w:sz w:val="24"/>
      <w:u w:val="single"/>
    </w:rPr>
  </w:style>
  <w:style w:type="character" w:styleId="Strong">
    <w:name w:val="Strong"/>
    <w:basedOn w:val="DefaultParagraphFont"/>
    <w:uiPriority w:val="22"/>
    <w:qFormat/>
    <w:rsid w:val="00615775"/>
    <w:rPr>
      <w:rFonts w:ascii="Arial" w:hAnsi="Arial"/>
      <w:b/>
      <w:bCs/>
      <w:sz w:val="24"/>
    </w:rPr>
  </w:style>
  <w:style w:type="character" w:styleId="Emphasis">
    <w:name w:val="Emphasis"/>
    <w:basedOn w:val="DefaultParagraphFont"/>
    <w:uiPriority w:val="20"/>
    <w:qFormat/>
    <w:rsid w:val="00615775"/>
    <w:rPr>
      <w:rFonts w:ascii="Arial" w:hAnsi="Arial"/>
      <w:i/>
      <w:iCs/>
      <w:sz w:val="24"/>
    </w:rPr>
  </w:style>
  <w:style w:type="paragraph" w:styleId="ListParagraph">
    <w:name w:val="List Paragraph"/>
    <w:basedOn w:val="Normal"/>
    <w:link w:val="ListParagraphChar"/>
    <w:uiPriority w:val="1"/>
    <w:qFormat/>
    <w:rsid w:val="00615775"/>
    <w:pPr>
      <w:widowControl w:val="0"/>
      <w:numPr>
        <w:numId w:val="40"/>
      </w:numPr>
    </w:pPr>
    <w:rPr>
      <w:rFonts w:asciiTheme="minorHAnsi" w:hAnsiTheme="minorHAnsi"/>
      <w:szCs w:val="22"/>
    </w:rPr>
  </w:style>
  <w:style w:type="character" w:customStyle="1" w:styleId="ListParagraphChar">
    <w:name w:val="List Paragraph Char"/>
    <w:basedOn w:val="DefaultParagraphFont"/>
    <w:link w:val="ListParagraph"/>
    <w:uiPriority w:val="1"/>
    <w:rsid w:val="00615775"/>
    <w:rPr>
      <w:rFonts w:asciiTheme="minorHAnsi" w:hAnsiTheme="minorHAnsi"/>
      <w:szCs w:val="22"/>
    </w:rPr>
  </w:style>
  <w:style w:type="paragraph" w:styleId="IntenseQuote">
    <w:name w:val="Intense Quote"/>
    <w:basedOn w:val="Normal"/>
    <w:next w:val="Normal"/>
    <w:link w:val="IntenseQuoteChar"/>
    <w:uiPriority w:val="30"/>
    <w:qFormat/>
    <w:rsid w:val="00615775"/>
    <w:pPr>
      <w:pBdr>
        <w:top w:val="single" w:sz="4" w:space="10" w:color="00A98F" w:themeColor="accent1"/>
        <w:bottom w:val="single" w:sz="4" w:space="10" w:color="00A98F"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15775"/>
    <w:rPr>
      <w:i/>
      <w:iCs/>
    </w:rPr>
  </w:style>
  <w:style w:type="character" w:styleId="SubtleEmphasis">
    <w:name w:val="Subtle Emphasis"/>
    <w:basedOn w:val="DefaultParagraphFont"/>
    <w:uiPriority w:val="19"/>
    <w:qFormat/>
    <w:rsid w:val="00615775"/>
    <w:rPr>
      <w:rFonts w:ascii="Arial" w:hAnsi="Arial"/>
      <w:i/>
      <w:iCs/>
      <w:color w:val="706F72" w:themeColor="text1" w:themeTint="BF"/>
      <w:sz w:val="24"/>
    </w:rPr>
  </w:style>
  <w:style w:type="character" w:styleId="IntenseEmphasis">
    <w:name w:val="Intense Emphasis"/>
    <w:basedOn w:val="DefaultParagraphFont"/>
    <w:uiPriority w:val="21"/>
    <w:qFormat/>
    <w:rsid w:val="00615775"/>
    <w:rPr>
      <w:rFonts w:ascii="Arial" w:hAnsi="Arial"/>
      <w:i/>
      <w:iCs/>
      <w:color w:val="00A98F" w:themeColor="accent1"/>
      <w:sz w:val="24"/>
    </w:rPr>
  </w:style>
  <w:style w:type="character" w:styleId="SubtleReference">
    <w:name w:val="Subtle Reference"/>
    <w:basedOn w:val="DefaultParagraphFont"/>
    <w:uiPriority w:val="31"/>
    <w:qFormat/>
    <w:rsid w:val="00615775"/>
    <w:rPr>
      <w:rFonts w:ascii="Arial" w:hAnsi="Arial"/>
      <w:smallCaps/>
      <w:color w:val="838286" w:themeColor="text1" w:themeTint="A5"/>
      <w:sz w:val="24"/>
    </w:rPr>
  </w:style>
  <w:style w:type="character" w:styleId="IntenseReference">
    <w:name w:val="Intense Reference"/>
    <w:basedOn w:val="DefaultParagraphFont"/>
    <w:uiPriority w:val="32"/>
    <w:qFormat/>
    <w:rsid w:val="00615775"/>
    <w:rPr>
      <w:rFonts w:ascii="Arial" w:hAnsi="Arial"/>
      <w:b/>
      <w:bCs/>
      <w:smallCaps/>
      <w:color w:val="auto"/>
      <w:spacing w:val="5"/>
      <w:sz w:val="24"/>
    </w:rPr>
  </w:style>
  <w:style w:type="paragraph" w:styleId="BalloonText">
    <w:name w:val="Balloon Text"/>
    <w:basedOn w:val="Normal"/>
    <w:link w:val="BalloonTextChar"/>
    <w:uiPriority w:val="99"/>
    <w:semiHidden/>
    <w:unhideWhenUsed/>
    <w:rsid w:val="00615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75"/>
    <w:rPr>
      <w:rFonts w:ascii="Segoe UI" w:hAnsi="Segoe UI" w:cs="Segoe UI"/>
      <w:sz w:val="18"/>
      <w:szCs w:val="18"/>
    </w:rPr>
  </w:style>
  <w:style w:type="character" w:styleId="CommentReference">
    <w:name w:val="annotation reference"/>
    <w:basedOn w:val="DefaultParagraphFont"/>
    <w:uiPriority w:val="99"/>
    <w:semiHidden/>
    <w:unhideWhenUsed/>
    <w:rsid w:val="00615775"/>
    <w:rPr>
      <w:sz w:val="16"/>
      <w:szCs w:val="16"/>
    </w:rPr>
  </w:style>
  <w:style w:type="paragraph" w:styleId="CommentText">
    <w:name w:val="annotation text"/>
    <w:basedOn w:val="Normal"/>
    <w:link w:val="CommentTextChar"/>
    <w:uiPriority w:val="99"/>
    <w:semiHidden/>
    <w:unhideWhenUsed/>
    <w:rsid w:val="00615775"/>
    <w:rPr>
      <w:sz w:val="20"/>
      <w:szCs w:val="20"/>
    </w:rPr>
  </w:style>
  <w:style w:type="character" w:customStyle="1" w:styleId="CommentTextChar">
    <w:name w:val="Comment Text Char"/>
    <w:basedOn w:val="DefaultParagraphFont"/>
    <w:link w:val="CommentText"/>
    <w:uiPriority w:val="99"/>
    <w:semiHidden/>
    <w:rsid w:val="00615775"/>
    <w:rPr>
      <w:sz w:val="20"/>
      <w:szCs w:val="20"/>
    </w:rPr>
  </w:style>
  <w:style w:type="paragraph" w:styleId="CommentSubject">
    <w:name w:val="annotation subject"/>
    <w:basedOn w:val="CommentText"/>
    <w:next w:val="CommentText"/>
    <w:link w:val="CommentSubjectChar"/>
    <w:uiPriority w:val="99"/>
    <w:semiHidden/>
    <w:unhideWhenUsed/>
    <w:rsid w:val="00615775"/>
    <w:rPr>
      <w:b/>
      <w:bCs/>
    </w:rPr>
  </w:style>
  <w:style w:type="character" w:customStyle="1" w:styleId="CommentSubjectChar">
    <w:name w:val="Comment Subject Char"/>
    <w:basedOn w:val="CommentTextChar"/>
    <w:link w:val="CommentSubject"/>
    <w:uiPriority w:val="99"/>
    <w:semiHidden/>
    <w:rsid w:val="00615775"/>
    <w:rPr>
      <w:b/>
      <w:bCs/>
      <w:sz w:val="20"/>
      <w:szCs w:val="20"/>
    </w:rPr>
  </w:style>
  <w:style w:type="paragraph" w:styleId="Header">
    <w:name w:val="header"/>
    <w:basedOn w:val="Normal"/>
    <w:link w:val="HeaderChar"/>
    <w:uiPriority w:val="99"/>
    <w:unhideWhenUsed/>
    <w:rsid w:val="00615775"/>
    <w:pPr>
      <w:tabs>
        <w:tab w:val="center" w:pos="4680"/>
        <w:tab w:val="right" w:pos="9360"/>
      </w:tabs>
    </w:pPr>
  </w:style>
  <w:style w:type="character" w:customStyle="1" w:styleId="HeaderChar">
    <w:name w:val="Header Char"/>
    <w:basedOn w:val="DefaultParagraphFont"/>
    <w:link w:val="Header"/>
    <w:uiPriority w:val="99"/>
    <w:rsid w:val="00615775"/>
  </w:style>
  <w:style w:type="paragraph" w:styleId="NoSpacing">
    <w:name w:val="No Spacing"/>
    <w:uiPriority w:val="1"/>
    <w:rsid w:val="00615775"/>
  </w:style>
  <w:style w:type="character" w:styleId="PageNumber">
    <w:name w:val="page number"/>
    <w:basedOn w:val="DefaultParagraphFont"/>
    <w:uiPriority w:val="99"/>
    <w:semiHidden/>
    <w:unhideWhenUsed/>
    <w:rsid w:val="00615775"/>
  </w:style>
  <w:style w:type="numbering" w:customStyle="1" w:styleId="Strategies20">
    <w:name w:val="Strategies 2.0"/>
    <w:uiPriority w:val="99"/>
    <w:rsid w:val="00615775"/>
    <w:pPr>
      <w:numPr>
        <w:numId w:val="12"/>
      </w:numPr>
    </w:pPr>
  </w:style>
  <w:style w:type="paragraph" w:customStyle="1" w:styleId="Strategies20Styles">
    <w:name w:val="Strategies 2.0 Styles"/>
    <w:basedOn w:val="ListParagraph"/>
    <w:link w:val="Strategies20StylesChar"/>
    <w:rsid w:val="00615775"/>
  </w:style>
  <w:style w:type="character" w:customStyle="1" w:styleId="Strategies20StylesChar">
    <w:name w:val="Strategies 2.0 Styles Char"/>
    <w:basedOn w:val="ListParagraphChar"/>
    <w:link w:val="Strategies20Styles"/>
    <w:rsid w:val="00615775"/>
    <w:rPr>
      <w:rFonts w:asciiTheme="minorHAnsi" w:hAnsiTheme="minorHAnsi"/>
      <w:szCs w:val="22"/>
    </w:rPr>
  </w:style>
  <w:style w:type="numbering" w:customStyle="1" w:styleId="Strategies201">
    <w:name w:val="Strategies 2.01"/>
    <w:uiPriority w:val="99"/>
    <w:rsid w:val="00615775"/>
  </w:style>
  <w:style w:type="table" w:styleId="TableGrid">
    <w:name w:val="Table Grid"/>
    <w:basedOn w:val="TableNormal"/>
    <w:uiPriority w:val="39"/>
    <w:rsid w:val="00615775"/>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15583"/>
    <w:pPr>
      <w:autoSpaceDE w:val="0"/>
      <w:autoSpaceDN w:val="0"/>
      <w:adjustRightInd w:val="0"/>
    </w:pPr>
    <w:rPr>
      <w:rFonts w:cs="Arial"/>
      <w:color w:val="000000"/>
    </w:rPr>
  </w:style>
  <w:style w:type="character" w:styleId="UnresolvedMention">
    <w:name w:val="Unresolved Mention"/>
    <w:basedOn w:val="DefaultParagraphFont"/>
    <w:uiPriority w:val="99"/>
    <w:semiHidden/>
    <w:unhideWhenUsed/>
    <w:rsid w:val="00A94DD9"/>
    <w:rPr>
      <w:color w:val="808080"/>
      <w:shd w:val="clear" w:color="auto" w:fill="E6E6E6"/>
    </w:rPr>
  </w:style>
  <w:style w:type="character" w:styleId="FollowedHyperlink">
    <w:name w:val="FollowedHyperlink"/>
    <w:basedOn w:val="DefaultParagraphFont"/>
    <w:uiPriority w:val="99"/>
    <w:semiHidden/>
    <w:unhideWhenUsed/>
    <w:rsid w:val="006511E5"/>
    <w:rPr>
      <w:color w:val="0093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17020">
      <w:bodyDiv w:val="1"/>
      <w:marLeft w:val="0"/>
      <w:marRight w:val="0"/>
      <w:marTop w:val="0"/>
      <w:marBottom w:val="0"/>
      <w:divBdr>
        <w:top w:val="none" w:sz="0" w:space="0" w:color="auto"/>
        <w:left w:val="none" w:sz="0" w:space="0" w:color="auto"/>
        <w:bottom w:val="none" w:sz="0" w:space="0" w:color="auto"/>
        <w:right w:val="none" w:sz="0" w:space="0" w:color="auto"/>
      </w:divBdr>
    </w:div>
    <w:div w:id="942347161">
      <w:bodyDiv w:val="1"/>
      <w:marLeft w:val="0"/>
      <w:marRight w:val="0"/>
      <w:marTop w:val="0"/>
      <w:marBottom w:val="0"/>
      <w:divBdr>
        <w:top w:val="none" w:sz="0" w:space="0" w:color="auto"/>
        <w:left w:val="none" w:sz="0" w:space="0" w:color="auto"/>
        <w:bottom w:val="none" w:sz="0" w:space="0" w:color="auto"/>
        <w:right w:val="none" w:sz="0" w:space="0" w:color="auto"/>
      </w:divBdr>
    </w:div>
    <w:div w:id="17883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ttendee.gototraining.com/15k9n/recording/3173441636291972866" TargetMode="External"/><Relationship Id="rId4" Type="http://schemas.openxmlformats.org/officeDocument/2006/relationships/settings" Target="settings.xml"/><Relationship Id="rId9" Type="http://schemas.openxmlformats.org/officeDocument/2006/relationships/hyperlink" Target="https://attendee.gototraining.com/15k9n/recording/317344163629197286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trategies 2.0 Theme">
  <a:themeElements>
    <a:clrScheme name="Strategies 2.0 teal">
      <a:dk1>
        <a:srgbClr val="414042"/>
      </a:dk1>
      <a:lt1>
        <a:srgbClr val="FFFFFF"/>
      </a:lt1>
      <a:dk2>
        <a:srgbClr val="414042"/>
      </a:dk2>
      <a:lt2>
        <a:srgbClr val="FFFFFF"/>
      </a:lt2>
      <a:accent1>
        <a:srgbClr val="00A98F"/>
      </a:accent1>
      <a:accent2>
        <a:srgbClr val="77BC1F"/>
      </a:accent2>
      <a:accent3>
        <a:srgbClr val="EF7622"/>
      </a:accent3>
      <a:accent4>
        <a:srgbClr val="0093C9"/>
      </a:accent4>
      <a:accent5>
        <a:srgbClr val="A0A0A0"/>
      </a:accent5>
      <a:accent6>
        <a:srgbClr val="E94F3D"/>
      </a:accent6>
      <a:hlink>
        <a:srgbClr val="00A98F"/>
      </a:hlink>
      <a:folHlink>
        <a:srgbClr val="0093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E807-0401-4703-9B5D-642DBB03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Gardella</dc:creator>
  <cp:keywords/>
  <dc:description/>
  <cp:lastModifiedBy>Barb</cp:lastModifiedBy>
  <cp:revision>2</cp:revision>
  <cp:lastPrinted>2017-08-02T20:45:00Z</cp:lastPrinted>
  <dcterms:created xsi:type="dcterms:W3CDTF">2018-04-10T23:18:00Z</dcterms:created>
  <dcterms:modified xsi:type="dcterms:W3CDTF">2018-04-10T23:18:00Z</dcterms:modified>
</cp:coreProperties>
</file>