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045"/>
        <w:gridCol w:w="3330"/>
        <w:gridCol w:w="3030"/>
        <w:gridCol w:w="2545"/>
      </w:tblGrid>
      <w:tr w:rsidR="00922CFD" w:rsidRPr="005B2909" w14:paraId="724FDC0E" w14:textId="77777777" w:rsidTr="005B2909">
        <w:trPr>
          <w:cantSplit/>
          <w:tblHeader/>
        </w:trPr>
        <w:tc>
          <w:tcPr>
            <w:tcW w:w="4045" w:type="dxa"/>
          </w:tcPr>
          <w:p w14:paraId="3E8EC98A" w14:textId="268570EF" w:rsidR="00780CB9" w:rsidRPr="005B2909" w:rsidRDefault="00AD5A03" w:rsidP="00981BB4">
            <w:pPr>
              <w:pStyle w:val="NoSpacing"/>
            </w:pPr>
            <w:r w:rsidRPr="005B2909">
              <w:t>Strategies &amp; Activities</w:t>
            </w:r>
          </w:p>
        </w:tc>
        <w:tc>
          <w:tcPr>
            <w:tcW w:w="3330" w:type="dxa"/>
          </w:tcPr>
          <w:p w14:paraId="06D695AB" w14:textId="32A2FE0C" w:rsidR="00CD6DDA" w:rsidRPr="005B2909" w:rsidRDefault="00CD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Short-Term Out</w:t>
            </w:r>
            <w:r w:rsidR="009348F7"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comes</w:t>
            </w:r>
          </w:p>
        </w:tc>
        <w:tc>
          <w:tcPr>
            <w:tcW w:w="3030" w:type="dxa"/>
          </w:tcPr>
          <w:p w14:paraId="71386F20" w14:textId="73A69B04" w:rsidR="00CD6DDA" w:rsidRPr="005B2909" w:rsidRDefault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Intermediate Outcomes</w:t>
            </w:r>
          </w:p>
        </w:tc>
        <w:tc>
          <w:tcPr>
            <w:tcW w:w="2545" w:type="dxa"/>
          </w:tcPr>
          <w:p w14:paraId="1D0C0CB2" w14:textId="64D638B7" w:rsidR="00CD6DDA" w:rsidRPr="005B2909" w:rsidRDefault="00CD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Long-Term Outcomes</w:t>
            </w:r>
          </w:p>
        </w:tc>
      </w:tr>
      <w:tr w:rsidR="00922CFD" w14:paraId="776FF7C8" w14:textId="77777777" w:rsidTr="005B2909">
        <w:tc>
          <w:tcPr>
            <w:tcW w:w="4045" w:type="dxa"/>
          </w:tcPr>
          <w:p w14:paraId="2BD4C80E" w14:textId="620050FD" w:rsidR="00CD6DDA" w:rsidRPr="005B2909" w:rsidRDefault="00CD6DDA" w:rsidP="00C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 1: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2CB"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Build and e</w:t>
            </w:r>
            <w:r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nhance </w:t>
            </w:r>
            <w:r w:rsidR="00B542CB"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urveillance </w:t>
            </w:r>
            <w:r w:rsidR="00B542CB"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nfrastructure for ACE </w:t>
            </w:r>
            <w:r w:rsidR="00B542CB"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ata </w:t>
            </w:r>
            <w:r w:rsidR="00B542CB"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</w:t>
            </w:r>
            <w:r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ollection and </w:t>
            </w:r>
            <w:r w:rsidR="00B542CB"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</w:t>
            </w:r>
            <w:r w:rsidR="00B542CB"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3785F876" w14:textId="77777777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Develop infrastructure to more proactively track ACEs information</w:t>
            </w:r>
          </w:p>
          <w:p w14:paraId="2AEAAA0A" w14:textId="4E21C1A7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Incorporate ACEs and PCEs data into relevant stakeholder tools, like the Population Health Information Tool (PHIT) </w:t>
            </w:r>
          </w:p>
          <w:p w14:paraId="4A313C70" w14:textId="77777777" w:rsidR="00580764" w:rsidRDefault="00580764" w:rsidP="00580764">
            <w:pPr>
              <w:pStyle w:val="ListParagraph"/>
              <w:ind w:left="36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  <w:p w14:paraId="1726CE1E" w14:textId="122FADF5" w:rsidR="00CD6DDA" w:rsidRPr="00070233" w:rsidRDefault="00CD6DDA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Identify or develop data sources to fill information/source gaps</w:t>
            </w:r>
          </w:p>
          <w:p w14:paraId="04FD8969" w14:textId="63553E9F" w:rsidR="00CD6DDA" w:rsidRPr="00070233" w:rsidRDefault="0362588C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Implant new ACEs and Positive Childhood Experiences (PCEs) modules into YRBS/YHS surveys</w:t>
            </w:r>
          </w:p>
          <w:p w14:paraId="381A9FA9" w14:textId="1A224089" w:rsidR="0362588C" w:rsidRPr="00070233" w:rsidRDefault="0362588C" w:rsidP="00513B14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Conduct 2021 YRBS/YHS surveys</w:t>
            </w:r>
          </w:p>
          <w:p w14:paraId="2F1281FD" w14:textId="30F22036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Ensure infrastructure includes Healthy People 2030 Injury &amp; Violence Prevention Strategies</w:t>
            </w:r>
          </w:p>
          <w:p w14:paraId="198951BA" w14:textId="77777777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Develop links between ACE and PCE data to other datasets</w:t>
            </w:r>
          </w:p>
          <w:p w14:paraId="53CA78CE" w14:textId="2AD937E8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Explore usage of the NSCH and </w:t>
            </w:r>
            <w:proofErr w:type="spellStart"/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EDSyS</w:t>
            </w:r>
            <w:proofErr w:type="spellEnd"/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to augment statewide surveillance data</w:t>
            </w:r>
          </w:p>
          <w:p w14:paraId="3F4BF6CD" w14:textId="77777777" w:rsidR="00580764" w:rsidRPr="00580764" w:rsidRDefault="00580764" w:rsidP="00580764">
            <w:pPr>
              <w:pStyle w:val="ListParagraph"/>
              <w:ind w:left="360"/>
              <w:rPr>
                <w:color w:val="4472C4" w:themeColor="accent1"/>
                <w:sz w:val="24"/>
                <w:szCs w:val="24"/>
              </w:rPr>
            </w:pPr>
          </w:p>
          <w:p w14:paraId="3279F6E1" w14:textId="370B15B1" w:rsidR="00070233" w:rsidRPr="00580764" w:rsidRDefault="00070233" w:rsidP="00580764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Convene ACEs surveillance system advisory committee to define infrastructure and identify gaps/weaknesses</w:t>
            </w:r>
          </w:p>
          <w:p w14:paraId="7DACC37B" w14:textId="043BA19B" w:rsidR="00CD6DDA" w:rsidRPr="00070233" w:rsidRDefault="00B542CB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Develop/s</w:t>
            </w:r>
            <w:r w:rsidR="00CD6DDA"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trengthen </w:t>
            </w:r>
            <w:r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multi-sector partnerships and resources to build ACE surveillance </w:t>
            </w:r>
          </w:p>
          <w:p w14:paraId="78AC4F2D" w14:textId="77777777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Finalize State Work Plan</w:t>
            </w:r>
          </w:p>
          <w:p w14:paraId="05666078" w14:textId="77777777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Finalize State Action, Implementation and Evaluation Plans</w:t>
            </w:r>
          </w:p>
          <w:p w14:paraId="438F9D75" w14:textId="77777777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Hire staff</w:t>
            </w:r>
          </w:p>
          <w:p w14:paraId="550ED14A" w14:textId="6E34836F" w:rsidR="0362588C" w:rsidRPr="005B2909" w:rsidRDefault="0362588C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D059" w14:textId="1DC791C9" w:rsidR="00CD6DDA" w:rsidRPr="004461E0" w:rsidRDefault="00CD6DDA" w:rsidP="00CD6DD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 2</w:t>
            </w:r>
            <w:r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Implement ACE Prevention Strategies and PCE</w:t>
            </w:r>
            <w:r w:rsidR="00662D78"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promotion strategies</w:t>
            </w:r>
          </w:p>
          <w:p w14:paraId="4EE8D0E8" w14:textId="77777777" w:rsidR="00662D78" w:rsidRPr="00070233" w:rsidRDefault="00662D78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Enhance existing state Action Plan to include PCEs and to support implementation and sustainability of the Plan</w:t>
            </w:r>
          </w:p>
          <w:p w14:paraId="2F72DFCB" w14:textId="11684607" w:rsidR="00CD6DDA" w:rsidRDefault="0362588C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Review/Analyze prevention materials available to the general public and youth serving professionals </w:t>
            </w:r>
          </w:p>
          <w:p w14:paraId="68534758" w14:textId="51006889" w:rsid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Update &amp; Define primary prevention approach for preventing ACEs and promoting PCEs in communities across the State</w:t>
            </w:r>
          </w:p>
          <w:p w14:paraId="65A2A02A" w14:textId="09B0CF73" w:rsidR="00580764" w:rsidRPr="00580764" w:rsidRDefault="00580764" w:rsidP="00580764">
            <w:pPr>
              <w:pStyle w:val="ListParagraph"/>
              <w:ind w:left="360"/>
              <w:rPr>
                <w:color w:val="538135" w:themeColor="accent6" w:themeShade="BF"/>
                <w:sz w:val="24"/>
                <w:szCs w:val="24"/>
              </w:rPr>
            </w:pPr>
          </w:p>
          <w:p w14:paraId="6C1F90AC" w14:textId="4D162552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Develop, publish, and disseminate data analysis summary reports on ACEs and PCEs</w:t>
            </w:r>
          </w:p>
          <w:p w14:paraId="3313F529" w14:textId="77777777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Develop ACEs prevention and PCEs community toolkits with resources, training modules, etc., using CDC’s “Preventing Adverse Childhood Experiences: Leveraging the Best Available Evidence” resource tool strategies</w:t>
            </w:r>
          </w:p>
          <w:p w14:paraId="17B74004" w14:textId="1F81F28E" w:rsidR="00070233" w:rsidRPr="00070233" w:rsidRDefault="00070233" w:rsidP="00070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>Customize prevention, outreach, and training materials for different users/professions</w:t>
            </w:r>
          </w:p>
          <w:p w14:paraId="7D3DFBF6" w14:textId="77777777" w:rsidR="00580764" w:rsidRDefault="00580764" w:rsidP="0058076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CD69DC4" w14:textId="5F1329F8" w:rsidR="001B4203" w:rsidRPr="00070233" w:rsidRDefault="00513B14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</w:t>
            </w:r>
            <w:r w:rsidR="001B4203"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ordinate and implement ACE prevention and PCE promotion strategies to engage men and boys as allies in ACE prevention</w:t>
            </w:r>
          </w:p>
          <w:p w14:paraId="619F733D" w14:textId="12B6CD2E" w:rsidR="00513B14" w:rsidRPr="00070233" w:rsidRDefault="001B4203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Connect Youth with Caring Adults to encourage PCEs</w:t>
            </w:r>
          </w:p>
          <w:p w14:paraId="09EA2831" w14:textId="7714A867" w:rsidR="00AC49BC" w:rsidRPr="00070233" w:rsidRDefault="00AC49BC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Implement marketing campaign aimed at men and boys around ACEs and PCEs</w:t>
            </w:r>
          </w:p>
          <w:p w14:paraId="65003327" w14:textId="7488C7C2" w:rsidR="00CD6DDA" w:rsidRDefault="00CD6DDA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Incorporate CDC’s 10 Essential Public Health Services in description of community public health activities</w:t>
            </w:r>
          </w:p>
          <w:p w14:paraId="3E645AC2" w14:textId="4AD9D6E2" w:rsidR="00070233" w:rsidRPr="00070233" w:rsidRDefault="00070233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Implement awareness campaign for paid </w:t>
            </w:r>
            <w:r w:rsidR="00D17BA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family leave</w:t>
            </w:r>
          </w:p>
          <w:p w14:paraId="6E0E7977" w14:textId="77777777" w:rsidR="00580764" w:rsidRPr="00580764" w:rsidRDefault="00580764" w:rsidP="00580764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8D34FA0" w14:textId="7E17B1D7" w:rsidR="00CD6DDA" w:rsidRPr="00580764" w:rsidRDefault="00662D78" w:rsidP="005807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Leverage multi-sector partnerships and resources to implement a s</w:t>
            </w:r>
            <w:r w:rsidR="0362588C"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tatewide train</w:t>
            </w:r>
            <w:r w:rsidR="00513B14"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362588C"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r w:rsidR="00513B14"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362588C"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trainer campaign</w:t>
            </w:r>
            <w:r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prevent ACEs and promote PCEs.</w:t>
            </w:r>
          </w:p>
          <w:p w14:paraId="0D0CFC95" w14:textId="29A4541E" w:rsidR="0362588C" w:rsidRPr="005B2909" w:rsidRDefault="0362588C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90A2" w14:textId="5D5F88A9" w:rsidR="00CD6DDA" w:rsidRPr="005B2909" w:rsidRDefault="00CD6DDA" w:rsidP="00C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 3: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78"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Conduct foundational activities that promote</w:t>
            </w:r>
            <w:r w:rsidRPr="004461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Data to Action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C240E" w14:textId="5E9D31DD" w:rsidR="00580764" w:rsidRDefault="00580764" w:rsidP="005807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Utilize available data to inform statewide strategic plans, including Suicide Prevention and Essentials for Childhood.</w:t>
            </w:r>
          </w:p>
          <w:p w14:paraId="4F8EDFDF" w14:textId="04C1C805" w:rsidR="00580764" w:rsidRDefault="00580764" w:rsidP="005807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Develop training for use and interpreting ACEs / PCE data</w:t>
            </w:r>
          </w:p>
          <w:p w14:paraId="1923239D" w14:textId="78EEED0E" w:rsidR="00580764" w:rsidRDefault="00580764" w:rsidP="005807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Analyze ACEs data and work with partners to identify further ACEs prevention efforts</w:t>
            </w:r>
          </w:p>
          <w:p w14:paraId="01092D6C" w14:textId="662957AB" w:rsidR="00580764" w:rsidRPr="00580764" w:rsidRDefault="00580764" w:rsidP="005807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Participate in CDC sponsored activities designed to improve the use of data to inform action</w:t>
            </w:r>
          </w:p>
          <w:p w14:paraId="657FBAFC" w14:textId="77777777" w:rsidR="00580764" w:rsidRDefault="00580764" w:rsidP="00580764">
            <w:pPr>
              <w:pStyle w:val="ListParagraph"/>
              <w:ind w:left="36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  <w:p w14:paraId="7C78BCD8" w14:textId="4DE857DE" w:rsidR="00662D78" w:rsidRPr="00580764" w:rsidRDefault="00662D78" w:rsidP="00513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Inventory current ACE prevention strategies implemented within the State and identify gaps in meeting the needs of populations at risk of experiencing ACEs</w:t>
            </w:r>
          </w:p>
          <w:p w14:paraId="2519F23C" w14:textId="796DC56F" w:rsidR="00867B77" w:rsidRPr="00580764" w:rsidRDefault="00AC49BC" w:rsidP="00AC49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Conduct </w:t>
            </w:r>
            <w:r w:rsidR="00CD6DDA" w:rsidRPr="0058076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training</w:t>
            </w:r>
            <w:r w:rsidRPr="0058076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s</w:t>
            </w:r>
            <w:r w:rsidR="00CD6DDA" w:rsidRPr="0058076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58076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with</w:t>
            </w:r>
            <w:r w:rsidR="00CD6DDA" w:rsidRPr="0058076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communities across the State</w:t>
            </w:r>
          </w:p>
          <w:p w14:paraId="45D1BED5" w14:textId="77777777" w:rsidR="00580764" w:rsidRDefault="00580764" w:rsidP="00580764">
            <w:pPr>
              <w:pStyle w:val="ListParagraph"/>
              <w:ind w:left="360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</w:p>
          <w:p w14:paraId="1DEE81C4" w14:textId="70353F7E" w:rsidR="00AC49BC" w:rsidRPr="00580764" w:rsidRDefault="00AC49BC" w:rsidP="00CD6D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Develop and implement a process and outcome evaluation</w:t>
            </w:r>
          </w:p>
          <w:p w14:paraId="647162E9" w14:textId="77777777" w:rsidR="00580764" w:rsidRPr="00580764" w:rsidRDefault="00580764" w:rsidP="0058076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2782" w14:textId="5E9710EE" w:rsidR="002130E6" w:rsidRPr="00580764" w:rsidRDefault="00580764" w:rsidP="005807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Share evaluation findings</w:t>
            </w:r>
          </w:p>
        </w:tc>
        <w:tc>
          <w:tcPr>
            <w:tcW w:w="3330" w:type="dxa"/>
          </w:tcPr>
          <w:p w14:paraId="68594C85" w14:textId="0620BE88" w:rsidR="0362588C" w:rsidRPr="005B2909" w:rsidRDefault="0362588C" w:rsidP="0362588C">
            <w:pPr>
              <w:pStyle w:val="ListParagraph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98D23" w14:textId="73EBB1F6" w:rsidR="0362588C" w:rsidRPr="005B2909" w:rsidRDefault="0362588C" w:rsidP="0362588C">
            <w:pPr>
              <w:pStyle w:val="ListParagraph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73599" w14:textId="77777777" w:rsidR="00513B14" w:rsidRPr="005B2909" w:rsidRDefault="00513B14" w:rsidP="0362588C">
            <w:pPr>
              <w:pStyle w:val="ListParagraph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699704" w14:textId="77777777" w:rsidR="00070233" w:rsidRDefault="00070233" w:rsidP="00981BB4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384EE329" w14:textId="77985E61" w:rsidR="0362588C" w:rsidRPr="00070233" w:rsidRDefault="0362588C" w:rsidP="00981BB4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1.1</w:t>
            </w:r>
            <w:r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791AB7" w:rsidRPr="000702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Increased</w:t>
            </w:r>
            <w:r w:rsidRPr="000702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oversight and management of MA ACE surveillance system</w:t>
            </w:r>
          </w:p>
          <w:p w14:paraId="1954AC1B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B7284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0F9AA" w14:textId="497F3AB1" w:rsidR="00CD6DDA" w:rsidRPr="00070233" w:rsidRDefault="0362588C" w:rsidP="00981BB4">
            <w:pPr>
              <w:spacing w:after="12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1.</w:t>
            </w:r>
            <w:r w:rsidR="00791AB7" w:rsidRPr="00070233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2</w:t>
            </w: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="00791AB7"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Increased </w:t>
            </w:r>
            <w:r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accessibility and usability of ACE and PCE data</w:t>
            </w:r>
          </w:p>
          <w:p w14:paraId="7416D064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AE838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756DB9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FCC11D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14:paraId="684D0EDC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14:paraId="055F8AD7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14:paraId="59957D52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14:paraId="2714F7A9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14:paraId="413FF13A" w14:textId="77777777" w:rsidR="00580764" w:rsidRDefault="00580764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14:paraId="6E408612" w14:textId="6047E598" w:rsidR="00CD6DDA" w:rsidRPr="00070233" w:rsidRDefault="0362588C" w:rsidP="00981BB4">
            <w:pPr>
              <w:spacing w:after="12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1.</w:t>
            </w:r>
            <w:r w:rsidR="00791AB7" w:rsidRPr="000702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3</w:t>
            </w:r>
            <w:r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791AB7"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Increased engagement with stakeholders on ACE/PCE data</w:t>
            </w:r>
          </w:p>
          <w:p w14:paraId="169F072E" w14:textId="77777777" w:rsidR="00060A23" w:rsidRDefault="00060A23" w:rsidP="00791A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840F2C" w14:textId="77777777" w:rsidR="00060A23" w:rsidRDefault="00060A23" w:rsidP="00791A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BAE40" w14:textId="0246F16A" w:rsidR="00CD6DDA" w:rsidRPr="00070233" w:rsidRDefault="0362588C" w:rsidP="00791AB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1.</w:t>
            </w:r>
            <w:r w:rsidR="00791AB7" w:rsidRPr="00070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070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91AB7" w:rsidRPr="0007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Increased capacity to use data to identify ACE prevention strategies</w:t>
            </w:r>
            <w:r w:rsidR="0017188D" w:rsidRPr="0007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at state and program-level</w:t>
            </w:r>
          </w:p>
          <w:p w14:paraId="05F1A515" w14:textId="06F3EF0D" w:rsidR="0017188D" w:rsidRPr="00981BB4" w:rsidRDefault="0017188D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3BDF6" w14:textId="6B7C05A0" w:rsidR="00CD6DDA" w:rsidRPr="005B2909" w:rsidRDefault="00CD6DDA" w:rsidP="0362588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384EC" w14:textId="7CCFF8B2" w:rsidR="0362588C" w:rsidRPr="005B2909" w:rsidRDefault="0362588C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B23242" w14:textId="64699C07" w:rsidR="0362588C" w:rsidRPr="005B2909" w:rsidRDefault="0362588C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E42E5" w14:textId="15C54AA5" w:rsidR="0362588C" w:rsidRPr="005B2909" w:rsidRDefault="0362588C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B1758" w14:textId="7265B9A6" w:rsidR="0362588C" w:rsidRPr="005B2909" w:rsidRDefault="0362588C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F08C8" w14:textId="7594DAC5" w:rsidR="00662D78" w:rsidRPr="00070233" w:rsidRDefault="0362588C" w:rsidP="00981BB4">
            <w:pPr>
              <w:spacing w:after="12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2.1 </w:t>
            </w:r>
            <w:r w:rsidR="00441595"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Updated State Action Plan</w:t>
            </w:r>
            <w:r w:rsidR="00441595" w:rsidRPr="0007023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441595"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with</w:t>
            </w:r>
            <w:r w:rsidR="00662D78"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ACE </w:t>
            </w:r>
            <w:r w:rsidR="00441595"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and PCE </w:t>
            </w:r>
            <w:r w:rsidR="00662D78"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primary prevention strategies</w:t>
            </w:r>
            <w:r w:rsidR="00441595" w:rsidRPr="000702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included</w:t>
            </w:r>
          </w:p>
          <w:p w14:paraId="6A99AA0E" w14:textId="241DC9E8" w:rsidR="00060A23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7958F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10AED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F0AB45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4CAB7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F17E91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4771A" w14:textId="66318613" w:rsidR="00780CB9" w:rsidRPr="00070233" w:rsidRDefault="00662D78" w:rsidP="00981BB4">
            <w:pPr>
              <w:spacing w:after="12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2.2 </w:t>
            </w:r>
            <w:r w:rsidR="00C2036B" w:rsidRPr="0007023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Increased awareness of evidence-based ACE prevention / PCE promotion strategies</w:t>
            </w:r>
          </w:p>
          <w:p w14:paraId="7FDA4A63" w14:textId="77777777" w:rsidR="00060A23" w:rsidRPr="005B2909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F47F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6266E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F6D535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A72CF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0C49B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35034" w14:textId="77777777" w:rsidR="00070233" w:rsidRDefault="0007023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68D0E" w14:textId="26A332DF" w:rsidR="00513B14" w:rsidRPr="00070233" w:rsidRDefault="00513B14" w:rsidP="00981BB4">
            <w:pPr>
              <w:spacing w:after="12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702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2.</w:t>
            </w:r>
            <w:r w:rsidR="005510A8" w:rsidRPr="000702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3</w:t>
            </w:r>
            <w:r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67B77"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Increased </w:t>
            </w:r>
            <w:r w:rsidR="00C2036B" w:rsidRPr="000702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implementation of ACE prevention / PCE promotion strategies</w:t>
            </w:r>
          </w:p>
          <w:p w14:paraId="57A97367" w14:textId="1ABD210B" w:rsidR="00060A23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968AD" w14:textId="77777777" w:rsidR="00060A23" w:rsidRPr="005B2909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36C3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D6DA43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894CE8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0EEA40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A9BF6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5101F" w14:textId="77777777" w:rsidR="00580764" w:rsidRDefault="00580764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5F62096" w14:textId="3C56CDE1" w:rsidR="00780CB9" w:rsidRPr="00D17BA8" w:rsidRDefault="0362588C" w:rsidP="00981BB4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7B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  <w:r w:rsidR="005510A8" w:rsidRPr="00D17B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D17B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17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Increased coordination among MA state departments (DPH, DESE, DMH) and between other sectors (non-profits, police, Dept. of Justice, etc.) for ACE prevention and PCE promotion</w:t>
            </w:r>
          </w:p>
          <w:p w14:paraId="329AC5BE" w14:textId="11BAFC30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B7290F" w14:textId="6C167FAB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CED7E2" w14:textId="11BFE5E8" w:rsidR="00780CB9" w:rsidRPr="00580764" w:rsidRDefault="0362588C" w:rsidP="00981BB4">
            <w:pPr>
              <w:spacing w:after="12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3.1 </w:t>
            </w:r>
            <w:r w:rsidR="00CC318C" w:rsidRPr="005807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Increased ability to use ACEs / PCEs data to inform </w:t>
            </w:r>
            <w:r w:rsidR="00CC318C" w:rsidRPr="005807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prevention strategies among community stakeholders</w:t>
            </w:r>
          </w:p>
          <w:p w14:paraId="7E68C7F3" w14:textId="14CBC3CB" w:rsidR="00060A23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308CD" w14:textId="23159A4F" w:rsidR="00060A23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8984" w14:textId="77777777" w:rsidR="00060A23" w:rsidRPr="005B2909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6512" w14:textId="77777777" w:rsidR="00580764" w:rsidRDefault="00580764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48EAAA4E" w14:textId="77777777" w:rsidR="00580764" w:rsidRDefault="00580764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1A6322BE" w14:textId="6D944162" w:rsidR="00780CB9" w:rsidRPr="00580764" w:rsidRDefault="0362588C" w:rsidP="00981BB4">
            <w:pPr>
              <w:spacing w:after="12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3.2 </w:t>
            </w:r>
            <w:r w:rsidR="00CC318C" w:rsidRPr="0058076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Increased awareness of evidence-based ACEs prevention / PCEs promotion strategies</w:t>
            </w:r>
          </w:p>
          <w:p w14:paraId="5FC58318" w14:textId="77777777" w:rsidR="00580764" w:rsidRDefault="00580764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FBC01" w14:textId="77777777" w:rsidR="00580764" w:rsidRDefault="00580764" w:rsidP="00981BB4">
            <w:pPr>
              <w:spacing w:after="12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  <w:p w14:paraId="3255A6A0" w14:textId="070C1DC0" w:rsidR="0362588C" w:rsidRPr="00580764" w:rsidRDefault="0362588C" w:rsidP="00981BB4">
            <w:pPr>
              <w:spacing w:after="120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580764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  <w:t xml:space="preserve">3.3 </w:t>
            </w:r>
            <w:r w:rsidR="00CC318C" w:rsidRPr="00580764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Increased evaluation of prevention strategies and surveillance infrastructure</w:t>
            </w:r>
          </w:p>
          <w:p w14:paraId="4BE5EACC" w14:textId="5C2287ED" w:rsidR="005B2909" w:rsidRPr="00580764" w:rsidRDefault="005B2909" w:rsidP="00981BB4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807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3.4 </w:t>
            </w:r>
            <w:r w:rsidR="0086330C"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C318C"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Increased</w:t>
            </w:r>
            <w:proofErr w:type="gramEnd"/>
            <w:r w:rsidR="00CC318C" w:rsidRPr="00580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data sharing on evaluation findings</w:t>
            </w:r>
          </w:p>
          <w:p w14:paraId="574E817D" w14:textId="68388B71" w:rsidR="00BB2021" w:rsidRPr="005B2909" w:rsidRDefault="00BB2021" w:rsidP="00CC3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</w:tcPr>
          <w:p w14:paraId="750B7B79" w14:textId="34FE9441" w:rsidR="0362588C" w:rsidRPr="005B2909" w:rsidRDefault="0362588C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2A2BD" w14:textId="61CA232F" w:rsidR="0362588C" w:rsidRPr="005B2909" w:rsidRDefault="0362588C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2AD735" w14:textId="77777777" w:rsidR="00513B14" w:rsidRPr="005B2909" w:rsidRDefault="00513B14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1B0B8" w14:textId="432DDDB0" w:rsidR="00780CB9" w:rsidRDefault="0362588C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71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88D" w:rsidRPr="00981BB4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="0017188D">
              <w:rPr>
                <w:rFonts w:ascii="Times New Roman" w:hAnsi="Times New Roman" w:cs="Times New Roman"/>
                <w:sz w:val="24"/>
                <w:szCs w:val="24"/>
              </w:rPr>
              <w:t xml:space="preserve"> linkages among data sets tracking ACE / PCE data</w:t>
            </w:r>
          </w:p>
          <w:p w14:paraId="519E8805" w14:textId="49D514E9" w:rsidR="00060A23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D097" w14:textId="77777777" w:rsidR="00060A23" w:rsidRDefault="00060A23" w:rsidP="00060A2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42FAE" w14:textId="00713EBD" w:rsidR="00060A23" w:rsidRPr="005B2909" w:rsidRDefault="00060A23" w:rsidP="00060A2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Better and more frequent state-level monitoring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ACE / PCE data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01A78" w14:textId="4764572E" w:rsidR="00060A23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B2F2" w14:textId="77777777" w:rsidR="00060A23" w:rsidRPr="005B2909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1AC1B" w14:textId="2E664ADA" w:rsidR="00780CB9" w:rsidRDefault="0362588C" w:rsidP="001718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71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88D">
              <w:rPr>
                <w:rFonts w:ascii="Times New Roman" w:hAnsi="Times New Roman" w:cs="Times New Roman"/>
                <w:sz w:val="24"/>
                <w:szCs w:val="24"/>
              </w:rPr>
              <w:t>Increased understanding of prevalence of ACEs / PCEs and related risk and protective factors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244C9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FA535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6A4DC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F3EC9" w14:textId="1E3F5FD8" w:rsidR="0017188D" w:rsidRPr="005B2909" w:rsidRDefault="0017188D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1.8 </w:t>
            </w:r>
            <w:r w:rsidRPr="00981BB4">
              <w:rPr>
                <w:rFonts w:ascii="Times New Roman" w:hAnsi="Times New Roman" w:cs="Times New Roman"/>
                <w:sz w:val="24"/>
                <w:szCs w:val="24"/>
              </w:rPr>
              <w:t>Increased capacity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maintain an ACE / PCE surveillance system</w:t>
            </w:r>
          </w:p>
          <w:p w14:paraId="7998A0F4" w14:textId="3E236927" w:rsidR="00780CB9" w:rsidRPr="005B2909" w:rsidRDefault="00780CB9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2E921" w14:textId="544CEEBE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D4A07" w14:textId="321DB602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F6C87" w14:textId="238C073D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4BA37" w14:textId="6DF2C23F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8C7034" w14:textId="08056634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EF1B1" w14:textId="320672F7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529D4" w14:textId="0DA431C0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3A04E" w14:textId="1CC60997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79440A" w14:textId="0172CF75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FF9ECD" w14:textId="0150A15B" w:rsidR="00780CB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4AC96C" w14:textId="091DF1E8" w:rsidR="00E431DE" w:rsidRDefault="00E431DE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5FCB3" w14:textId="77777777" w:rsidR="00E431DE" w:rsidRPr="005B2909" w:rsidRDefault="00E431DE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83E32D" w14:textId="68F1EC37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9AE37" w14:textId="3B6EA587" w:rsidR="00060A23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5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362588C"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Increase</w:t>
            </w:r>
            <w:r w:rsidR="00C203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362588C"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36B">
              <w:rPr>
                <w:rFonts w:ascii="Times New Roman" w:hAnsi="Times New Roman" w:cs="Times New Roman"/>
                <w:sz w:val="24"/>
                <w:szCs w:val="24"/>
              </w:rPr>
              <w:t>reach of ACE / PCE interventions across MA</w:t>
            </w:r>
          </w:p>
          <w:p w14:paraId="1ED103DC" w14:textId="77777777" w:rsidR="00E431DE" w:rsidRPr="005B2909" w:rsidRDefault="00E431DE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E0BB" w14:textId="538DE444" w:rsidR="00780CB9" w:rsidRDefault="0362588C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AC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>Increased understanding of PCEs and how to promote them as protective factors for children, ages 0-2</w:t>
            </w:r>
            <w:r w:rsidR="00330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years old</w:t>
            </w:r>
          </w:p>
          <w:p w14:paraId="057ADA46" w14:textId="77777777" w:rsidR="00E431DE" w:rsidRPr="005B2909" w:rsidRDefault="00E431DE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7F97" w14:textId="5514738A" w:rsidR="00780CB9" w:rsidRDefault="001B420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AC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36B">
              <w:rPr>
                <w:rFonts w:ascii="Times New Roman" w:hAnsi="Times New Roman" w:cs="Times New Roman"/>
                <w:sz w:val="24"/>
                <w:szCs w:val="24"/>
              </w:rPr>
              <w:t>Increased connections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between children and youth, ages 0-22 and caring adults</w:t>
            </w:r>
            <w:r w:rsidR="005510A8">
              <w:rPr>
                <w:rFonts w:ascii="Times New Roman" w:hAnsi="Times New Roman" w:cs="Times New Roman"/>
                <w:sz w:val="24"/>
                <w:szCs w:val="24"/>
              </w:rPr>
              <w:t xml:space="preserve"> through PCE-building activities</w:t>
            </w:r>
          </w:p>
          <w:p w14:paraId="0CA1533F" w14:textId="77777777" w:rsidR="00E431DE" w:rsidRDefault="00E431DE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F005" w14:textId="438E0BFC" w:rsidR="00D17BA8" w:rsidRDefault="00D17BA8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Increase in number of c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>ommunities that employ PCE promotion strategies to engage men and boys for ACE prevention</w:t>
            </w:r>
          </w:p>
          <w:p w14:paraId="3274997D" w14:textId="240350C2" w:rsidR="00060A23" w:rsidRDefault="00060A23" w:rsidP="00060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Increase in number of men and boys engaged in ACEs prevention</w:t>
            </w:r>
          </w:p>
          <w:p w14:paraId="2E3DF726" w14:textId="77777777" w:rsidR="00E431DE" w:rsidRPr="005B2909" w:rsidRDefault="00E431DE" w:rsidP="00060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44129" w14:textId="1A3F2A06" w:rsidR="00060A23" w:rsidRDefault="00D17BA8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Increase in number of families taking paid family leave</w:t>
            </w:r>
          </w:p>
          <w:p w14:paraId="043BEB05" w14:textId="77777777" w:rsidR="00E431DE" w:rsidRDefault="00E431DE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12E1" w14:textId="445BA221" w:rsidR="00060A23" w:rsidRPr="005B2909" w:rsidRDefault="00060A23" w:rsidP="00060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D1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PCE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among young people engaged in PCE promotion strategies</w:t>
            </w:r>
          </w:p>
          <w:p w14:paraId="3B58CD69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4A4E" w14:textId="006512C5" w:rsidR="00060A23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723B7" w14:textId="77777777" w:rsidR="00060A23" w:rsidRPr="005B2909" w:rsidRDefault="00060A23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A589D" w14:textId="50E9F292" w:rsidR="00780CB9" w:rsidRPr="005B2909" w:rsidRDefault="00780CB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149D1C" w14:textId="77777777" w:rsidR="005B2909" w:rsidRPr="005B2909" w:rsidRDefault="005B290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788447" w14:textId="77777777" w:rsidR="005B2909" w:rsidRPr="005B2909" w:rsidRDefault="005B290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30CE1" w14:textId="77777777" w:rsidR="005B2909" w:rsidRPr="005B2909" w:rsidRDefault="005B2909" w:rsidP="0362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08F8E" w14:textId="571B8E41" w:rsidR="00981BB4" w:rsidRPr="00060A23" w:rsidRDefault="00981BB4" w:rsidP="0006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35FD6" w14:textId="77777777" w:rsidR="00981BB4" w:rsidRDefault="00981BB4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A21C7" w14:textId="77777777" w:rsidR="00981BB4" w:rsidRDefault="00981BB4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CFCF8B" w14:textId="77777777" w:rsidR="00981BB4" w:rsidRDefault="00981BB4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DD874" w14:textId="77777777" w:rsidR="00981BB4" w:rsidRDefault="00981BB4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675DB" w14:textId="77777777" w:rsidR="00981BB4" w:rsidRDefault="00981BB4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99E860" w14:textId="77777777" w:rsidR="00981BB4" w:rsidRDefault="00981BB4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AEDFA4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919DDC" w14:textId="7D2453C6" w:rsidR="003E2BFE" w:rsidRDefault="005B2909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CC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18C">
              <w:rPr>
                <w:rFonts w:ascii="Times New Roman" w:hAnsi="Times New Roman" w:cs="Times New Roman"/>
                <w:sz w:val="24"/>
                <w:szCs w:val="24"/>
              </w:rPr>
              <w:t>Increased use of data to inform design and implementation of ACEs prevention / PCE promotion strategies</w:t>
            </w:r>
          </w:p>
          <w:p w14:paraId="5D60E5BE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569FD" w14:textId="77777777" w:rsidR="00060A23" w:rsidRDefault="00060A23" w:rsidP="00981BB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67D94F" w14:textId="695A94A5" w:rsidR="00780CB9" w:rsidRPr="005B2909" w:rsidRDefault="0362588C" w:rsidP="00981B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CC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318C" w:rsidRPr="00981BB4">
              <w:rPr>
                <w:rFonts w:ascii="Times New Roman" w:hAnsi="Times New Roman" w:cs="Times New Roman"/>
                <w:sz w:val="24"/>
                <w:szCs w:val="24"/>
              </w:rPr>
              <w:t xml:space="preserve">Increased </w:t>
            </w:r>
            <w:r w:rsidR="00CC318C">
              <w:rPr>
                <w:rFonts w:ascii="Times New Roman" w:hAnsi="Times New Roman" w:cs="Times New Roman"/>
                <w:sz w:val="24"/>
                <w:szCs w:val="24"/>
              </w:rPr>
              <w:t>use of data (program and surveillance) to monitor and evaluate prevention strategies</w:t>
            </w:r>
          </w:p>
          <w:p w14:paraId="79CA7B63" w14:textId="4251388A" w:rsidR="00780CB9" w:rsidRPr="005B2909" w:rsidRDefault="00780CB9" w:rsidP="00CD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64E2560" w14:textId="1BE9560B" w:rsidR="0362588C" w:rsidRPr="005B2909" w:rsidRDefault="0362588C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373D" w14:textId="355200D6" w:rsidR="0362588C" w:rsidRPr="005B2909" w:rsidRDefault="0362588C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57437" w14:textId="77777777" w:rsidR="00780CB9" w:rsidRPr="005B2909" w:rsidRDefault="00780CB9" w:rsidP="00780CB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5FA3" w14:textId="4002EB14" w:rsidR="00780CB9" w:rsidRPr="005B2909" w:rsidRDefault="00922CFD" w:rsidP="00780CB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to inform i</w:t>
            </w:r>
            <w:r w:rsidR="00780CB9" w:rsidRPr="005B2909">
              <w:rPr>
                <w:rFonts w:ascii="Times New Roman" w:hAnsi="Times New Roman" w:cs="Times New Roman"/>
                <w:sz w:val="24"/>
                <w:szCs w:val="24"/>
              </w:rPr>
              <w:t>ncreased allocation of fiscal and programmatic resources to support healthy youth development</w:t>
            </w:r>
          </w:p>
          <w:p w14:paraId="52D9BB38" w14:textId="77777777" w:rsidR="00780CB9" w:rsidRPr="005B2909" w:rsidRDefault="00780CB9" w:rsidP="00780CB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265E" w14:textId="2ED50605" w:rsidR="00780CB9" w:rsidRPr="005B2909" w:rsidRDefault="00780CB9" w:rsidP="00780CB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Decreased prevalence of ACEs and increase in </w:t>
            </w:r>
            <w:r w:rsidR="004C49B9">
              <w:rPr>
                <w:rFonts w:ascii="Times New Roman" w:hAnsi="Times New Roman" w:cs="Times New Roman"/>
                <w:sz w:val="24"/>
                <w:szCs w:val="24"/>
              </w:rPr>
              <w:t>PCEs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ECD15BA" w14:textId="25CBE00B" w:rsidR="00780CB9" w:rsidRPr="00441595" w:rsidRDefault="0362588C" w:rsidP="036258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595">
              <w:rPr>
                <w:rFonts w:ascii="Times New Roman" w:hAnsi="Times New Roman" w:cs="Times New Roman"/>
                <w:sz w:val="24"/>
              </w:rPr>
              <w:t xml:space="preserve">Increase in # of healthy and thriving children, especially in </w:t>
            </w:r>
            <w:r w:rsidR="00922CFD">
              <w:rPr>
                <w:rFonts w:ascii="Times New Roman" w:hAnsi="Times New Roman" w:cs="Times New Roman"/>
                <w:sz w:val="24"/>
              </w:rPr>
              <w:t>marginalized</w:t>
            </w:r>
            <w:r w:rsidR="00981BB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1595">
              <w:rPr>
                <w:rFonts w:ascii="Times New Roman" w:hAnsi="Times New Roman" w:cs="Times New Roman"/>
                <w:sz w:val="24"/>
              </w:rPr>
              <w:t>communities</w:t>
            </w:r>
            <w:r w:rsidR="00780CB9" w:rsidRPr="00441595">
              <w:rPr>
                <w:rFonts w:ascii="Times New Roman" w:hAnsi="Times New Roman" w:cs="Times New Roman"/>
              </w:rPr>
              <w:br/>
            </w:r>
          </w:p>
          <w:p w14:paraId="4DD368EF" w14:textId="5256D56F" w:rsidR="00CD6DDA" w:rsidRPr="005B2909" w:rsidRDefault="0362588C" w:rsidP="0362588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>Decrease in chronic health conditions most associated with ACEs</w:t>
            </w:r>
            <w:r w:rsidR="00780CB9" w:rsidRPr="005B2909">
              <w:br/>
            </w:r>
          </w:p>
          <w:p w14:paraId="28284976" w14:textId="54FFDF92" w:rsidR="00CD6DDA" w:rsidRPr="005B2909" w:rsidRDefault="0362588C" w:rsidP="036258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>Increased use of PCEs to decrease risk factors for ACEs</w:t>
            </w:r>
            <w:r w:rsidR="00780CB9" w:rsidRPr="005B2909">
              <w:br/>
            </w:r>
          </w:p>
          <w:p w14:paraId="793FF9D1" w14:textId="42669BB3" w:rsidR="00CD6DDA" w:rsidRPr="005B2909" w:rsidRDefault="0362588C" w:rsidP="036258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Improved and sustainable surveillance system infrastructure created and managed in MA for ACE prevention and PCE promotion strategies.</w:t>
            </w:r>
            <w:r w:rsidR="00780CB9" w:rsidRPr="005B2909">
              <w:br/>
            </w:r>
          </w:p>
          <w:p w14:paraId="0920D601" w14:textId="404861AD" w:rsidR="00CD6DDA" w:rsidRPr="005B2909" w:rsidRDefault="0362588C" w:rsidP="036258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>Men and Fathers throughout MA understand the impact of ACEs</w:t>
            </w:r>
            <w:r w:rsidR="00922CFD">
              <w:rPr>
                <w:rFonts w:ascii="Times New Roman" w:hAnsi="Times New Roman" w:cs="Times New Roman"/>
                <w:sz w:val="24"/>
                <w:szCs w:val="24"/>
              </w:rPr>
              <w:t xml:space="preserve"> and PCEs M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and have knowledge and tools to actively work to promote PCEs and</w:t>
            </w:r>
            <w:r w:rsidR="005B2909" w:rsidRPr="005B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>prevent ACEs</w:t>
            </w:r>
          </w:p>
          <w:p w14:paraId="3AFE28B1" w14:textId="33D80E41" w:rsidR="005B2909" w:rsidRDefault="005B2909" w:rsidP="036258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9">
              <w:rPr>
                <w:rFonts w:ascii="Times New Roman" w:hAnsi="Times New Roman" w:cs="Times New Roman"/>
                <w:sz w:val="24"/>
                <w:szCs w:val="24"/>
              </w:rPr>
              <w:t>Children and Youth across the State are connected to caring adults through mentoring and/or afterschool programs to encourage and increase positive childhood experiences.</w:t>
            </w:r>
          </w:p>
          <w:p w14:paraId="02A79661" w14:textId="17F23741" w:rsidR="00922CFD" w:rsidRDefault="00922CFD" w:rsidP="009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E6DE3" w14:textId="700A7CEC" w:rsidR="00922CFD" w:rsidRDefault="00922CFD" w:rsidP="009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534F" w14:textId="5FF3D4FD" w:rsidR="00922CFD" w:rsidRDefault="00922CFD" w:rsidP="009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DF34" w14:textId="0F0599F2" w:rsidR="00922CFD" w:rsidRDefault="00922CFD" w:rsidP="009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9A66" w14:textId="570331D1" w:rsidR="00922CFD" w:rsidRDefault="00922CFD" w:rsidP="009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F8EBC" w14:textId="77777777" w:rsidR="00981BB4" w:rsidRDefault="00922CFD" w:rsidP="00922C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BB4">
              <w:rPr>
                <w:rFonts w:ascii="Times New Roman" w:hAnsi="Times New Roman" w:cs="Times New Roman"/>
                <w:sz w:val="24"/>
                <w:szCs w:val="24"/>
              </w:rPr>
              <w:t>Massachusetts child-serving agencies will have staff trained in evidence-based approaches to promote PCEs and prevent ACEs</w:t>
            </w:r>
          </w:p>
          <w:p w14:paraId="45711886" w14:textId="77777777" w:rsidR="00981BB4" w:rsidRDefault="00981BB4" w:rsidP="00981BB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85DE" w14:textId="056852AF" w:rsidR="00922CFD" w:rsidRPr="00981BB4" w:rsidRDefault="00922CFD" w:rsidP="00922C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BB4">
              <w:rPr>
                <w:rFonts w:ascii="Times New Roman" w:hAnsi="Times New Roman" w:cs="Times New Roman"/>
                <w:sz w:val="24"/>
                <w:szCs w:val="24"/>
              </w:rPr>
              <w:t>Massachusetts communities will have access to data, program information, and training to promote PCEs and reduce ACEs</w:t>
            </w:r>
          </w:p>
          <w:p w14:paraId="2FDE290C" w14:textId="78D96DC0" w:rsidR="00922CFD" w:rsidRDefault="00922CFD" w:rsidP="009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44806" w14:textId="75AAFA30" w:rsidR="00922CFD" w:rsidRPr="00981BB4" w:rsidRDefault="00922CFD" w:rsidP="00981B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BB4">
              <w:rPr>
                <w:rFonts w:ascii="Times New Roman" w:hAnsi="Times New Roman" w:cs="Times New Roman"/>
                <w:sz w:val="24"/>
                <w:szCs w:val="24"/>
              </w:rPr>
              <w:t>Men and boys will be included in programmatic and community-based efforts to raise healthier children by promoting PCEs and reducing ACEs</w:t>
            </w:r>
          </w:p>
          <w:p w14:paraId="571A9B0D" w14:textId="77777777" w:rsidR="00922CFD" w:rsidRPr="00981BB4" w:rsidRDefault="00922CFD" w:rsidP="0098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F03F5" w14:textId="77777777" w:rsidR="00CD6DDA" w:rsidRDefault="00CD6DDA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3F8D" w14:textId="77777777" w:rsidR="00922CFD" w:rsidRDefault="00922CFD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D676E" w14:textId="77777777" w:rsidR="00922CFD" w:rsidRDefault="00922CFD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106AC" w14:textId="77777777" w:rsidR="00922CFD" w:rsidRDefault="00922CFD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EFD7" w14:textId="70BC9F79" w:rsidR="00922CFD" w:rsidRPr="00981BB4" w:rsidRDefault="00922CFD" w:rsidP="00981B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BB4">
              <w:rPr>
                <w:rFonts w:ascii="Times New Roman" w:hAnsi="Times New Roman" w:cs="Times New Roman"/>
                <w:sz w:val="24"/>
                <w:szCs w:val="24"/>
              </w:rPr>
              <w:t>MA DPH will include up -to -date ACEs/PCEs in their assessment and reporting of the state’s public health</w:t>
            </w:r>
          </w:p>
          <w:p w14:paraId="2C1BC27B" w14:textId="77777777" w:rsidR="00922CFD" w:rsidRDefault="00922CFD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BBB32" w14:textId="1895DF14" w:rsidR="00922CFD" w:rsidRPr="00981BB4" w:rsidRDefault="00922CFD" w:rsidP="00981B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BB4">
              <w:rPr>
                <w:rFonts w:ascii="Times New Roman" w:hAnsi="Times New Roman" w:cs="Times New Roman"/>
                <w:sz w:val="24"/>
                <w:szCs w:val="24"/>
              </w:rPr>
              <w:t>MA communities will develop a learning community to implement and improve evidence-based programs to increase PCEs and reduce ACEs</w:t>
            </w:r>
            <w:r w:rsidR="00177D86" w:rsidRPr="00981BB4">
              <w:rPr>
                <w:rFonts w:ascii="Times New Roman" w:hAnsi="Times New Roman" w:cs="Times New Roman"/>
                <w:sz w:val="24"/>
                <w:szCs w:val="24"/>
              </w:rPr>
              <w:t>, based on shared evaluation data</w:t>
            </w:r>
          </w:p>
          <w:p w14:paraId="489BCF71" w14:textId="1C71FF57" w:rsidR="00177D86" w:rsidRDefault="00177D86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658D" w14:textId="287A7564" w:rsidR="00177D86" w:rsidRPr="00981BB4" w:rsidRDefault="00177D86" w:rsidP="00981B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BB4">
              <w:rPr>
                <w:rFonts w:ascii="Times New Roman" w:hAnsi="Times New Roman" w:cs="Times New Roman"/>
                <w:sz w:val="24"/>
                <w:szCs w:val="24"/>
              </w:rPr>
              <w:t>MA children will grow up to become mentally and physically healthy, prom</w:t>
            </w:r>
            <w:r w:rsidR="00981B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1BB4">
              <w:rPr>
                <w:rFonts w:ascii="Times New Roman" w:hAnsi="Times New Roman" w:cs="Times New Roman"/>
                <w:sz w:val="24"/>
                <w:szCs w:val="24"/>
              </w:rPr>
              <w:t xml:space="preserve">ting the wellbeing and prosperity of the Commonwealth </w:t>
            </w:r>
          </w:p>
          <w:p w14:paraId="1C49C2ED" w14:textId="77777777" w:rsidR="00922CFD" w:rsidRDefault="00922CFD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8324" w14:textId="406921FD" w:rsidR="00922CFD" w:rsidRPr="00BD47A2" w:rsidRDefault="00922CFD" w:rsidP="0362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CBA02" w14:textId="77777777" w:rsidR="00605CCE" w:rsidRDefault="00E92E03"/>
    <w:sectPr w:rsidR="00605CCE" w:rsidSect="00CD6DD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58D4" w14:textId="77777777" w:rsidR="00E92E03" w:rsidRDefault="00E92E03" w:rsidP="00780CB9">
      <w:pPr>
        <w:spacing w:after="0" w:line="240" w:lineRule="auto"/>
      </w:pPr>
      <w:r>
        <w:separator/>
      </w:r>
    </w:p>
  </w:endnote>
  <w:endnote w:type="continuationSeparator" w:id="0">
    <w:p w14:paraId="4B7546B2" w14:textId="77777777" w:rsidR="00E92E03" w:rsidRDefault="00E92E03" w:rsidP="0078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49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3C0CF" w14:textId="54B65261" w:rsidR="00AD5A03" w:rsidRDefault="00AD5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9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DE9896" w14:textId="77777777" w:rsidR="00780CB9" w:rsidRDefault="0078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5ECB" w14:textId="77777777" w:rsidR="00E92E03" w:rsidRDefault="00E92E03" w:rsidP="00780CB9">
      <w:pPr>
        <w:spacing w:after="0" w:line="240" w:lineRule="auto"/>
      </w:pPr>
      <w:r>
        <w:separator/>
      </w:r>
    </w:p>
  </w:footnote>
  <w:footnote w:type="continuationSeparator" w:id="0">
    <w:p w14:paraId="02AEBC6D" w14:textId="77777777" w:rsidR="00E92E03" w:rsidRDefault="00E92E03" w:rsidP="0078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743B" w14:textId="1B7F9A4A" w:rsidR="00780CB9" w:rsidRPr="00AD5A03" w:rsidRDefault="00780CB9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AD5A03">
      <w:rPr>
        <w:rFonts w:ascii="Times New Roman" w:hAnsi="Times New Roman" w:cs="Times New Roman"/>
        <w:b/>
        <w:bCs/>
        <w:sz w:val="24"/>
        <w:szCs w:val="24"/>
      </w:rPr>
      <w:t xml:space="preserve">Logic Model- </w:t>
    </w:r>
    <w:r w:rsidR="00AD5A03" w:rsidRPr="00AD5A03">
      <w:rPr>
        <w:rFonts w:ascii="Times New Roman" w:hAnsi="Times New Roman" w:cs="Times New Roman"/>
        <w:b/>
        <w:bCs/>
        <w:sz w:val="24"/>
        <w:szCs w:val="24"/>
      </w:rPr>
      <w:t>PACE- D2A</w:t>
    </w:r>
  </w:p>
  <w:p w14:paraId="094ED2EA" w14:textId="70CFC538" w:rsidR="00AD5A03" w:rsidRPr="00AD5A03" w:rsidRDefault="00AD5A0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AD5A03">
      <w:rPr>
        <w:rFonts w:ascii="Times New Roman" w:hAnsi="Times New Roman" w:cs="Times New Roman"/>
        <w:b/>
        <w:bCs/>
        <w:sz w:val="24"/>
        <w:szCs w:val="24"/>
      </w:rPr>
      <w:t>Massachusetts Department of Public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4DBD"/>
    <w:multiLevelType w:val="hybridMultilevel"/>
    <w:tmpl w:val="16EA5D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247B"/>
    <w:multiLevelType w:val="hybridMultilevel"/>
    <w:tmpl w:val="6C80DAB0"/>
    <w:lvl w:ilvl="0" w:tplc="45925A9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E0217"/>
    <w:multiLevelType w:val="hybridMultilevel"/>
    <w:tmpl w:val="B9D481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A76BB"/>
    <w:multiLevelType w:val="hybridMultilevel"/>
    <w:tmpl w:val="6166FC2C"/>
    <w:lvl w:ilvl="0" w:tplc="45925A9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33EC6"/>
    <w:multiLevelType w:val="hybridMultilevel"/>
    <w:tmpl w:val="26F284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13ABE"/>
    <w:multiLevelType w:val="hybridMultilevel"/>
    <w:tmpl w:val="D5BAE5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454B9"/>
    <w:multiLevelType w:val="hybridMultilevel"/>
    <w:tmpl w:val="05500A14"/>
    <w:lvl w:ilvl="0" w:tplc="45925A9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DA"/>
    <w:rsid w:val="00005C14"/>
    <w:rsid w:val="00060A23"/>
    <w:rsid w:val="00070233"/>
    <w:rsid w:val="000D5D86"/>
    <w:rsid w:val="000E1B5F"/>
    <w:rsid w:val="00167D36"/>
    <w:rsid w:val="00167D56"/>
    <w:rsid w:val="0017188D"/>
    <w:rsid w:val="00177D86"/>
    <w:rsid w:val="001A5BE8"/>
    <w:rsid w:val="001B4203"/>
    <w:rsid w:val="00210E00"/>
    <w:rsid w:val="002130E6"/>
    <w:rsid w:val="00284609"/>
    <w:rsid w:val="002A4A45"/>
    <w:rsid w:val="002C5690"/>
    <w:rsid w:val="002E1EAA"/>
    <w:rsid w:val="003132A7"/>
    <w:rsid w:val="0033023B"/>
    <w:rsid w:val="003905C1"/>
    <w:rsid w:val="003B25A5"/>
    <w:rsid w:val="003E2BFE"/>
    <w:rsid w:val="003F4FDC"/>
    <w:rsid w:val="00441595"/>
    <w:rsid w:val="004461E0"/>
    <w:rsid w:val="004C49B9"/>
    <w:rsid w:val="00504374"/>
    <w:rsid w:val="00513B14"/>
    <w:rsid w:val="005510A8"/>
    <w:rsid w:val="005538A3"/>
    <w:rsid w:val="00580764"/>
    <w:rsid w:val="00594C9B"/>
    <w:rsid w:val="005B2909"/>
    <w:rsid w:val="00605F20"/>
    <w:rsid w:val="00631E7B"/>
    <w:rsid w:val="00662D78"/>
    <w:rsid w:val="006A61E2"/>
    <w:rsid w:val="006A7837"/>
    <w:rsid w:val="007558C0"/>
    <w:rsid w:val="00780CB9"/>
    <w:rsid w:val="0078489F"/>
    <w:rsid w:val="00787E38"/>
    <w:rsid w:val="00791AB7"/>
    <w:rsid w:val="007A3C5A"/>
    <w:rsid w:val="0086330C"/>
    <w:rsid w:val="00867B77"/>
    <w:rsid w:val="00875C6A"/>
    <w:rsid w:val="008D7B5D"/>
    <w:rsid w:val="00906B3E"/>
    <w:rsid w:val="00922CFD"/>
    <w:rsid w:val="0092722D"/>
    <w:rsid w:val="009348F7"/>
    <w:rsid w:val="00981BB4"/>
    <w:rsid w:val="009E137D"/>
    <w:rsid w:val="00A33B3F"/>
    <w:rsid w:val="00A43012"/>
    <w:rsid w:val="00AB0378"/>
    <w:rsid w:val="00AC49BC"/>
    <w:rsid w:val="00AD557E"/>
    <w:rsid w:val="00AD5A03"/>
    <w:rsid w:val="00B24D32"/>
    <w:rsid w:val="00B44DE8"/>
    <w:rsid w:val="00B542CB"/>
    <w:rsid w:val="00BA4617"/>
    <w:rsid w:val="00BB2021"/>
    <w:rsid w:val="00BB52AB"/>
    <w:rsid w:val="00BC4B98"/>
    <w:rsid w:val="00BC5A8A"/>
    <w:rsid w:val="00BD47A2"/>
    <w:rsid w:val="00BF7D6A"/>
    <w:rsid w:val="00C018D6"/>
    <w:rsid w:val="00C2036B"/>
    <w:rsid w:val="00CC318C"/>
    <w:rsid w:val="00CD6DDA"/>
    <w:rsid w:val="00D17BA8"/>
    <w:rsid w:val="00E0484C"/>
    <w:rsid w:val="00E374FC"/>
    <w:rsid w:val="00E431DE"/>
    <w:rsid w:val="00E92E03"/>
    <w:rsid w:val="00F226F7"/>
    <w:rsid w:val="00FF2201"/>
    <w:rsid w:val="036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C8B5"/>
  <w15:chartTrackingRefBased/>
  <w15:docId w15:val="{30A3D96D-A9F1-4192-9998-192F48C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B9"/>
  </w:style>
  <w:style w:type="paragraph" w:styleId="Footer">
    <w:name w:val="footer"/>
    <w:basedOn w:val="Normal"/>
    <w:link w:val="FooterChar"/>
    <w:uiPriority w:val="99"/>
    <w:unhideWhenUsed/>
    <w:rsid w:val="0078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B9"/>
  </w:style>
  <w:style w:type="paragraph" w:styleId="BalloonText">
    <w:name w:val="Balloon Text"/>
    <w:basedOn w:val="Normal"/>
    <w:link w:val="BalloonTextChar"/>
    <w:uiPriority w:val="99"/>
    <w:semiHidden/>
    <w:unhideWhenUsed/>
    <w:rsid w:val="007A3C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5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5A"/>
    <w:rPr>
      <w:b/>
      <w:bCs/>
      <w:sz w:val="20"/>
      <w:szCs w:val="20"/>
    </w:rPr>
  </w:style>
  <w:style w:type="paragraph" w:styleId="NoSpacing">
    <w:name w:val="No Spacing"/>
    <w:uiPriority w:val="1"/>
    <w:qFormat/>
    <w:rsid w:val="00981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30DC-504B-49B2-B3C7-945B535E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Harrington</dc:creator>
  <cp:keywords/>
  <dc:description/>
  <cp:lastModifiedBy>Microsoft Office User</cp:lastModifiedBy>
  <cp:revision>2</cp:revision>
  <cp:lastPrinted>2020-10-22T22:12:00Z</cp:lastPrinted>
  <dcterms:created xsi:type="dcterms:W3CDTF">2020-10-29T19:56:00Z</dcterms:created>
  <dcterms:modified xsi:type="dcterms:W3CDTF">2020-10-29T19:56:00Z</dcterms:modified>
</cp:coreProperties>
</file>